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03B1D">
      <w:pPr>
        <w:pStyle w:val="2"/>
        <w:spacing w:line="560" w:lineRule="exact"/>
        <w:rPr>
          <w:rFonts w:ascii="仿宋" w:hAnsi="仿宋" w:eastAsia="仿宋"/>
          <w:b/>
          <w:sz w:val="32"/>
          <w:szCs w:val="32"/>
          <w:lang w:val="en-US"/>
        </w:rPr>
      </w:pPr>
      <w:r>
        <w:rPr>
          <w:rFonts w:hint="eastAsia" w:ascii="仿宋" w:hAnsi="仿宋" w:eastAsia="仿宋"/>
          <w:b/>
          <w:sz w:val="32"/>
          <w:szCs w:val="32"/>
          <w:lang w:val="en-US"/>
        </w:rPr>
        <w:t>附件3</w:t>
      </w:r>
    </w:p>
    <w:p w14:paraId="7DAC2EE2">
      <w:pPr>
        <w:spacing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济宁市兖州区基本医疗保险定点零售药店</w:t>
      </w:r>
    </w:p>
    <w:p w14:paraId="3C1E00E0">
      <w:pPr>
        <w:spacing w:line="560" w:lineRule="exact"/>
        <w:jc w:val="center"/>
        <w:rPr>
          <w:rFonts w:ascii="华文中宋" w:hAnsi="华文中宋" w:eastAsia="华文中宋" w:cs="华文中宋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申请表</w:t>
      </w:r>
    </w:p>
    <w:tbl>
      <w:tblPr>
        <w:tblStyle w:val="3"/>
        <w:tblW w:w="935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562"/>
        <w:gridCol w:w="370"/>
        <w:gridCol w:w="188"/>
        <w:gridCol w:w="740"/>
        <w:gridCol w:w="1110"/>
        <w:gridCol w:w="241"/>
        <w:gridCol w:w="899"/>
        <w:gridCol w:w="1081"/>
        <w:gridCol w:w="980"/>
        <w:gridCol w:w="130"/>
        <w:gridCol w:w="1104"/>
        <w:gridCol w:w="1166"/>
        <w:gridCol w:w="53"/>
      </w:tblGrid>
      <w:tr w14:paraId="630C7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08" w:hRule="atLeast"/>
          <w:jc w:val="center"/>
        </w:trPr>
        <w:tc>
          <w:tcPr>
            <w:tcW w:w="1854" w:type="dxa"/>
            <w:gridSpan w:val="4"/>
            <w:tcBorders>
              <w:bottom w:val="single" w:color="000000" w:sz="4" w:space="0"/>
              <w:right w:val="single" w:color="000000" w:sz="4" w:space="0"/>
            </w:tcBorders>
          </w:tcPr>
          <w:p w14:paraId="5DD681AE">
            <w:pPr>
              <w:pStyle w:val="6"/>
              <w:spacing w:before="153"/>
              <w:ind w:left="445"/>
              <w:rPr>
                <w:sz w:val="24"/>
              </w:rPr>
            </w:pPr>
            <w:r>
              <w:rPr>
                <w:sz w:val="24"/>
              </w:rPr>
              <w:t>药店名称</w:t>
            </w:r>
          </w:p>
        </w:tc>
        <w:tc>
          <w:tcPr>
            <w:tcW w:w="7451" w:type="dxa"/>
            <w:gridSpan w:val="9"/>
            <w:tcBorders>
              <w:left w:val="single" w:color="000000" w:sz="4" w:space="0"/>
              <w:bottom w:val="single" w:color="000000" w:sz="4" w:space="0"/>
            </w:tcBorders>
          </w:tcPr>
          <w:p w14:paraId="00BB19F9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3D8D98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14" w:hRule="atLeast"/>
          <w:jc w:val="center"/>
        </w:trPr>
        <w:tc>
          <w:tcPr>
            <w:tcW w:w="185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B3334">
            <w:pPr>
              <w:pStyle w:val="6"/>
              <w:spacing w:before="153"/>
              <w:ind w:left="445"/>
              <w:rPr>
                <w:sz w:val="24"/>
              </w:rPr>
            </w:pPr>
            <w:r>
              <w:rPr>
                <w:sz w:val="24"/>
              </w:rPr>
              <w:t>详细地址</w:t>
            </w:r>
          </w:p>
        </w:tc>
        <w:tc>
          <w:tcPr>
            <w:tcW w:w="7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643A9A5D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73A69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23" w:hRule="atLeast"/>
          <w:jc w:val="center"/>
        </w:trPr>
        <w:tc>
          <w:tcPr>
            <w:tcW w:w="185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9E196">
            <w:pPr>
              <w:pStyle w:val="6"/>
              <w:spacing w:before="158"/>
              <w:ind w:left="445"/>
              <w:rPr>
                <w:sz w:val="24"/>
              </w:rPr>
            </w:pPr>
            <w:r>
              <w:rPr>
                <w:sz w:val="24"/>
              </w:rPr>
              <w:t>经营形式</w:t>
            </w:r>
          </w:p>
        </w:tc>
        <w:tc>
          <w:tcPr>
            <w:tcW w:w="745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514592">
            <w:pPr>
              <w:pStyle w:val="6"/>
              <w:tabs>
                <w:tab w:val="left" w:pos="3473"/>
              </w:tabs>
              <w:spacing w:before="158"/>
              <w:ind w:left="113"/>
              <w:rPr>
                <w:sz w:val="24"/>
              </w:rPr>
            </w:pPr>
            <w:r>
              <w:rPr>
                <w:sz w:val="24"/>
              </w:rPr>
              <w:t>连锁（ □ 直营、□ 加盟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□ 单体</w:t>
            </w:r>
          </w:p>
        </w:tc>
      </w:tr>
      <w:tr w14:paraId="46AC17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02" w:hRule="atLeast"/>
          <w:jc w:val="center"/>
        </w:trPr>
        <w:tc>
          <w:tcPr>
            <w:tcW w:w="3945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49E14">
            <w:pPr>
              <w:pStyle w:val="6"/>
              <w:spacing w:before="3"/>
              <w:rPr>
                <w:rFonts w:ascii="PMingLiU"/>
              </w:rPr>
            </w:pPr>
          </w:p>
          <w:p w14:paraId="21938B77">
            <w:pPr>
              <w:pStyle w:val="6"/>
              <w:ind w:left="292"/>
              <w:rPr>
                <w:sz w:val="24"/>
              </w:rPr>
            </w:pPr>
            <w:r>
              <w:rPr>
                <w:sz w:val="24"/>
              </w:rPr>
              <w:t>药品经营许可证号码及批复时间</w:t>
            </w:r>
          </w:p>
        </w:tc>
        <w:tc>
          <w:tcPr>
            <w:tcW w:w="53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E0EB55E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551587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62" w:hRule="atLeast"/>
          <w:jc w:val="center"/>
        </w:trPr>
        <w:tc>
          <w:tcPr>
            <w:tcW w:w="16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EF294A">
            <w:pPr>
              <w:pStyle w:val="6"/>
              <w:spacing w:before="230"/>
              <w:ind w:left="474"/>
              <w:rPr>
                <w:sz w:val="24"/>
              </w:rPr>
            </w:pPr>
            <w:r>
              <w:rPr>
                <w:sz w:val="24"/>
              </w:rPr>
              <w:t>负责人</w:t>
            </w:r>
          </w:p>
        </w:tc>
        <w:tc>
          <w:tcPr>
            <w:tcW w:w="317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8B2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7107FA">
            <w:pPr>
              <w:pStyle w:val="6"/>
              <w:spacing w:before="230"/>
              <w:ind w:left="565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004858A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4FEF5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82" w:hRule="atLeast"/>
          <w:jc w:val="center"/>
        </w:trPr>
        <w:tc>
          <w:tcPr>
            <w:tcW w:w="1666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A754D">
            <w:pPr>
              <w:pStyle w:val="6"/>
              <w:spacing w:before="240"/>
              <w:ind w:left="354"/>
              <w:rPr>
                <w:sz w:val="24"/>
              </w:rPr>
            </w:pPr>
            <w:r>
              <w:rPr>
                <w:sz w:val="24"/>
              </w:rPr>
              <w:t>工作人员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998B18">
            <w:pPr>
              <w:pStyle w:val="6"/>
              <w:spacing w:before="240"/>
              <w:ind w:left="508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B22CB9">
            <w:pPr>
              <w:pStyle w:val="6"/>
              <w:spacing w:before="240"/>
              <w:ind w:left="257"/>
              <w:rPr>
                <w:sz w:val="24"/>
              </w:rPr>
            </w:pPr>
            <w:r>
              <w:rPr>
                <w:sz w:val="24"/>
              </w:rPr>
              <w:t>药 师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C4C42">
            <w:pPr>
              <w:pStyle w:val="6"/>
              <w:spacing w:before="240"/>
              <w:ind w:left="620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90A5F">
            <w:pPr>
              <w:pStyle w:val="6"/>
              <w:spacing w:before="240"/>
              <w:ind w:left="325"/>
              <w:rPr>
                <w:sz w:val="24"/>
              </w:rPr>
            </w:pPr>
            <w:r>
              <w:rPr>
                <w:sz w:val="24"/>
              </w:rPr>
              <w:t>药店建筑面积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5B947B72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7A133B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911" w:hRule="atLeast"/>
          <w:jc w:val="center"/>
        </w:trPr>
        <w:tc>
          <w:tcPr>
            <w:tcW w:w="259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FC1D8F">
            <w:pPr>
              <w:pStyle w:val="6"/>
              <w:spacing w:before="13"/>
              <w:rPr>
                <w:rFonts w:ascii="PMingLiU"/>
              </w:rPr>
            </w:pPr>
          </w:p>
          <w:p w14:paraId="39E5D701">
            <w:pPr>
              <w:pStyle w:val="6"/>
              <w:ind w:left="455"/>
              <w:rPr>
                <w:sz w:val="24"/>
              </w:rPr>
            </w:pPr>
            <w:r>
              <w:rPr>
                <w:sz w:val="24"/>
              </w:rPr>
              <w:t>上年度业务收入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24967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073B81">
            <w:pPr>
              <w:pStyle w:val="6"/>
              <w:spacing w:before="13"/>
              <w:rPr>
                <w:rFonts w:ascii="PMingLiU"/>
              </w:rPr>
            </w:pPr>
          </w:p>
          <w:p w14:paraId="2862F9DA">
            <w:pPr>
              <w:pStyle w:val="6"/>
              <w:ind w:left="565"/>
              <w:rPr>
                <w:sz w:val="24"/>
              </w:rPr>
            </w:pPr>
            <w:r>
              <w:rPr>
                <w:sz w:val="24"/>
              </w:rPr>
              <w:t>药品品种</w:t>
            </w:r>
          </w:p>
        </w:tc>
        <w:tc>
          <w:tcPr>
            <w:tcW w:w="24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1DCC0F46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5A47A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633" w:hRule="atLeast"/>
          <w:jc w:val="center"/>
        </w:trPr>
        <w:tc>
          <w:tcPr>
            <w:tcW w:w="9305" w:type="dxa"/>
            <w:gridSpan w:val="13"/>
            <w:tcBorders>
              <w:top w:val="single" w:color="000000" w:sz="4" w:space="0"/>
              <w:bottom w:val="single" w:color="000000" w:sz="4" w:space="0"/>
            </w:tcBorders>
          </w:tcPr>
          <w:p w14:paraId="4D0EBBA8">
            <w:pPr>
              <w:pStyle w:val="6"/>
              <w:spacing w:before="163"/>
              <w:ind w:left="3190" w:right="3164"/>
              <w:jc w:val="center"/>
              <w:rPr>
                <w:sz w:val="24"/>
              </w:rPr>
            </w:pPr>
            <w:r>
              <w:rPr>
                <w:sz w:val="24"/>
              </w:rPr>
              <w:t>工作人员参加社会保险情况</w:t>
            </w:r>
          </w:p>
        </w:tc>
      </w:tr>
      <w:tr w14:paraId="54355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62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AF1597">
            <w:pPr>
              <w:pStyle w:val="6"/>
              <w:tabs>
                <w:tab w:val="left" w:pos="767"/>
              </w:tabs>
              <w:spacing w:before="230"/>
              <w:ind w:left="287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718177">
            <w:pPr>
              <w:pStyle w:val="6"/>
              <w:spacing w:before="230"/>
              <w:ind w:left="614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3A8CA9">
            <w:pPr>
              <w:pStyle w:val="6"/>
              <w:spacing w:before="230"/>
              <w:ind w:left="318"/>
              <w:rPr>
                <w:sz w:val="24"/>
              </w:rPr>
            </w:pPr>
            <w:r>
              <w:rPr>
                <w:sz w:val="24"/>
              </w:rPr>
              <w:t>养老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DB54BF">
            <w:pPr>
              <w:pStyle w:val="6"/>
              <w:spacing w:before="230"/>
              <w:ind w:left="286"/>
              <w:rPr>
                <w:sz w:val="24"/>
              </w:rPr>
            </w:pPr>
            <w:r>
              <w:rPr>
                <w:sz w:val="24"/>
              </w:rPr>
              <w:t>医疗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3AB3B">
            <w:pPr>
              <w:pStyle w:val="6"/>
              <w:spacing w:before="230"/>
              <w:ind w:left="314"/>
              <w:rPr>
                <w:sz w:val="24"/>
              </w:rPr>
            </w:pPr>
            <w:r>
              <w:rPr>
                <w:sz w:val="24"/>
              </w:rPr>
              <w:t>工伤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35784">
            <w:pPr>
              <w:pStyle w:val="6"/>
              <w:spacing w:before="230"/>
              <w:ind w:left="313"/>
              <w:rPr>
                <w:sz w:val="24"/>
              </w:rPr>
            </w:pPr>
            <w:r>
              <w:rPr>
                <w:sz w:val="24"/>
              </w:rPr>
              <w:t>失业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B31F44D">
            <w:pPr>
              <w:pStyle w:val="6"/>
              <w:spacing w:before="230"/>
              <w:ind w:left="347"/>
              <w:rPr>
                <w:sz w:val="24"/>
              </w:rPr>
            </w:pPr>
            <w:r>
              <w:rPr>
                <w:sz w:val="24"/>
              </w:rPr>
              <w:t>生育</w:t>
            </w:r>
          </w:p>
        </w:tc>
      </w:tr>
      <w:tr w14:paraId="50CBDF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3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3FE3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930C9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2084B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10B6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1885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4B9D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0AA82A8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72E41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8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808C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990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A6B84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B7F1B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7C9C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1AE7D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E6BBE3E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11A58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3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FB23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9B6623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EC2B18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54E8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309986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6067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72DCF95D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15CC21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7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DC314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99DB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15B3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566C4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069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B4C9C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2130F90B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760E9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3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53E0F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A12FB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36828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53C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32FA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59866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D61A21B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404FDE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3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201370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A61A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AD79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2F9D1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BC7BD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47352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098D464E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3EAAF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3" w:type="dxa"/>
          <w:trHeight w:val="757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right w:val="single" w:color="000000" w:sz="4" w:space="0"/>
            </w:tcBorders>
          </w:tcPr>
          <w:p w14:paraId="36D66F0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2408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EA5289A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146D91E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B2DED8C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BF7F795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80C229">
            <w:pPr>
              <w:pStyle w:val="6"/>
              <w:rPr>
                <w:rFonts w:ascii="Times New Roman"/>
                <w:sz w:val="26"/>
              </w:rPr>
            </w:pP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</w:tcBorders>
          </w:tcPr>
          <w:p w14:paraId="4CCEBEDD">
            <w:pPr>
              <w:pStyle w:val="6"/>
              <w:rPr>
                <w:rFonts w:ascii="Times New Roman"/>
                <w:sz w:val="26"/>
              </w:rPr>
            </w:pPr>
          </w:p>
        </w:tc>
      </w:tr>
      <w:tr w14:paraId="3BF4D8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5" w:hRule="atLeast"/>
          <w:jc w:val="center"/>
        </w:trPr>
        <w:tc>
          <w:tcPr>
            <w:tcW w:w="7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AF5D4">
            <w:pPr>
              <w:pStyle w:val="6"/>
              <w:rPr>
                <w:rFonts w:ascii="PMingLiU"/>
                <w:sz w:val="28"/>
              </w:rPr>
            </w:pPr>
          </w:p>
          <w:p w14:paraId="73F833DB">
            <w:pPr>
              <w:pStyle w:val="6"/>
              <w:rPr>
                <w:rFonts w:ascii="PMingLiU"/>
                <w:sz w:val="28"/>
              </w:rPr>
            </w:pPr>
          </w:p>
          <w:p w14:paraId="3133E12E">
            <w:pPr>
              <w:pStyle w:val="6"/>
              <w:rPr>
                <w:rFonts w:ascii="PMingLiU"/>
                <w:sz w:val="28"/>
              </w:rPr>
            </w:pPr>
          </w:p>
          <w:p w14:paraId="4BAB0564">
            <w:pPr>
              <w:pStyle w:val="6"/>
              <w:spacing w:before="1"/>
              <w:rPr>
                <w:rFonts w:ascii="PMingLiU"/>
                <w:sz w:val="41"/>
              </w:rPr>
            </w:pPr>
          </w:p>
          <w:p w14:paraId="52F840FC">
            <w:pPr>
              <w:pStyle w:val="6"/>
              <w:spacing w:line="232" w:lineRule="auto"/>
              <w:ind w:left="248" w:right="224" w:hanging="20"/>
              <w:rPr>
                <w:sz w:val="24"/>
              </w:rPr>
            </w:pPr>
            <w:r>
              <w:rPr>
                <w:sz w:val="24"/>
              </w:rPr>
              <w:t>申请内容</w:t>
            </w:r>
          </w:p>
        </w:tc>
        <w:tc>
          <w:tcPr>
            <w:tcW w:w="86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 w14:paraId="4F11BBAE">
            <w:pPr>
              <w:pStyle w:val="6"/>
              <w:rPr>
                <w:rFonts w:ascii="PMingLiU"/>
                <w:sz w:val="28"/>
              </w:rPr>
            </w:pPr>
          </w:p>
          <w:p w14:paraId="00897372">
            <w:pPr>
              <w:pStyle w:val="6"/>
              <w:rPr>
                <w:rFonts w:ascii="PMingLiU"/>
                <w:sz w:val="28"/>
              </w:rPr>
            </w:pPr>
          </w:p>
          <w:p w14:paraId="013EACB2">
            <w:pPr>
              <w:pStyle w:val="6"/>
              <w:rPr>
                <w:rFonts w:ascii="PMingLiU"/>
                <w:sz w:val="28"/>
              </w:rPr>
            </w:pPr>
          </w:p>
          <w:p w14:paraId="48C1BFB0">
            <w:pPr>
              <w:pStyle w:val="6"/>
              <w:rPr>
                <w:rFonts w:ascii="PMingLiU"/>
                <w:sz w:val="28"/>
              </w:rPr>
            </w:pPr>
          </w:p>
          <w:p w14:paraId="740B3EA7">
            <w:pPr>
              <w:pStyle w:val="6"/>
              <w:rPr>
                <w:rFonts w:ascii="PMingLiU"/>
                <w:sz w:val="28"/>
              </w:rPr>
            </w:pPr>
          </w:p>
          <w:p w14:paraId="4A50D496">
            <w:pPr>
              <w:pStyle w:val="6"/>
              <w:rPr>
                <w:rFonts w:ascii="PMingLiU"/>
                <w:sz w:val="28"/>
              </w:rPr>
            </w:pPr>
          </w:p>
          <w:p w14:paraId="128D89DC">
            <w:pPr>
              <w:pStyle w:val="6"/>
              <w:rPr>
                <w:rFonts w:ascii="PMingLiU"/>
                <w:sz w:val="28"/>
              </w:rPr>
            </w:pPr>
          </w:p>
          <w:p w14:paraId="1DD1A56F">
            <w:pPr>
              <w:pStyle w:val="6"/>
              <w:spacing w:before="1"/>
              <w:ind w:right="585"/>
              <w:rPr>
                <w:sz w:val="24"/>
              </w:rPr>
            </w:pPr>
          </w:p>
          <w:p w14:paraId="1CE25496">
            <w:pPr>
              <w:pStyle w:val="6"/>
              <w:spacing w:before="1"/>
              <w:ind w:right="585"/>
              <w:jc w:val="right"/>
              <w:rPr>
                <w:sz w:val="24"/>
              </w:rPr>
            </w:pPr>
          </w:p>
          <w:p w14:paraId="4B0DA638">
            <w:pPr>
              <w:pStyle w:val="6"/>
              <w:spacing w:before="1"/>
              <w:ind w:right="585"/>
              <w:jc w:val="right"/>
              <w:rPr>
                <w:sz w:val="24"/>
              </w:rPr>
            </w:pPr>
          </w:p>
          <w:p w14:paraId="12B182DB">
            <w:pPr>
              <w:pStyle w:val="6"/>
              <w:spacing w:before="1"/>
              <w:ind w:right="585"/>
              <w:jc w:val="right"/>
              <w:rPr>
                <w:sz w:val="24"/>
              </w:rPr>
            </w:pPr>
          </w:p>
          <w:p w14:paraId="14125FFE">
            <w:pPr>
              <w:pStyle w:val="6"/>
              <w:spacing w:before="1"/>
              <w:ind w:right="585"/>
              <w:jc w:val="right"/>
              <w:rPr>
                <w:sz w:val="24"/>
              </w:rPr>
            </w:pPr>
          </w:p>
          <w:p w14:paraId="2DEE2645">
            <w:pPr>
              <w:pStyle w:val="6"/>
              <w:spacing w:before="1"/>
              <w:ind w:right="585"/>
              <w:jc w:val="right"/>
              <w:rPr>
                <w:sz w:val="24"/>
              </w:rPr>
            </w:pPr>
            <w:r>
              <w:rPr>
                <w:sz w:val="24"/>
              </w:rPr>
              <w:t>（申请单位印章）</w:t>
            </w:r>
          </w:p>
          <w:p w14:paraId="67E1677E">
            <w:pPr>
              <w:pStyle w:val="6"/>
              <w:tabs>
                <w:tab w:val="left" w:pos="6240"/>
                <w:tab w:val="left" w:pos="6960"/>
                <w:tab w:val="left" w:pos="7560"/>
              </w:tabs>
              <w:rPr>
                <w:sz w:val="24"/>
              </w:rPr>
            </w:pPr>
          </w:p>
          <w:p w14:paraId="6FDEC4F2">
            <w:pPr>
              <w:pStyle w:val="6"/>
              <w:tabs>
                <w:tab w:val="left" w:pos="6240"/>
                <w:tab w:val="left" w:pos="6960"/>
                <w:tab w:val="left" w:pos="7560"/>
              </w:tabs>
              <w:ind w:left="240"/>
              <w:rPr>
                <w:sz w:val="24"/>
              </w:rPr>
            </w:pPr>
            <w:r>
              <w:rPr>
                <w:sz w:val="24"/>
              </w:rPr>
              <w:t>法人代表签字：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7F0C3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9" w:hRule="atLeast"/>
          <w:jc w:val="center"/>
        </w:trPr>
        <w:tc>
          <w:tcPr>
            <w:tcW w:w="734" w:type="dxa"/>
            <w:tcBorders>
              <w:top w:val="single" w:color="000000" w:sz="4" w:space="0"/>
              <w:right w:val="single" w:color="000000" w:sz="4" w:space="0"/>
            </w:tcBorders>
          </w:tcPr>
          <w:p w14:paraId="02D1A4D8">
            <w:pPr>
              <w:pStyle w:val="6"/>
              <w:rPr>
                <w:rFonts w:ascii="PMingLiU"/>
                <w:sz w:val="28"/>
              </w:rPr>
            </w:pPr>
          </w:p>
          <w:p w14:paraId="0319FB5B">
            <w:pPr>
              <w:pStyle w:val="6"/>
              <w:rPr>
                <w:rFonts w:ascii="PMingLiU"/>
                <w:sz w:val="28"/>
              </w:rPr>
            </w:pPr>
          </w:p>
          <w:p w14:paraId="6998D386">
            <w:pPr>
              <w:pStyle w:val="6"/>
              <w:spacing w:before="222" w:line="232" w:lineRule="auto"/>
              <w:ind w:left="248" w:right="224"/>
              <w:rPr>
                <w:sz w:val="24"/>
              </w:rPr>
            </w:pPr>
            <w:r>
              <w:rPr>
                <w:rFonts w:hint="eastAsia"/>
                <w:sz w:val="24"/>
              </w:rPr>
              <w:t>医疗</w:t>
            </w:r>
            <w:r>
              <w:rPr>
                <w:sz w:val="24"/>
              </w:rPr>
              <w:t>保险经办机构意见</w:t>
            </w:r>
          </w:p>
        </w:tc>
        <w:tc>
          <w:tcPr>
            <w:tcW w:w="8624" w:type="dxa"/>
            <w:gridSpan w:val="13"/>
            <w:tcBorders>
              <w:top w:val="single" w:color="000000" w:sz="4" w:space="0"/>
              <w:left w:val="single" w:color="000000" w:sz="4" w:space="0"/>
            </w:tcBorders>
          </w:tcPr>
          <w:p w14:paraId="1A237C11">
            <w:pPr>
              <w:pStyle w:val="6"/>
              <w:rPr>
                <w:rFonts w:ascii="PMingLiU"/>
                <w:sz w:val="28"/>
              </w:rPr>
            </w:pPr>
          </w:p>
          <w:p w14:paraId="1173D4FB">
            <w:pPr>
              <w:pStyle w:val="6"/>
              <w:rPr>
                <w:rFonts w:ascii="PMingLiU"/>
                <w:sz w:val="28"/>
              </w:rPr>
            </w:pPr>
          </w:p>
          <w:p w14:paraId="5FCF94BC">
            <w:pPr>
              <w:pStyle w:val="6"/>
              <w:rPr>
                <w:rFonts w:ascii="PMingLiU"/>
                <w:sz w:val="28"/>
              </w:rPr>
            </w:pPr>
          </w:p>
          <w:p w14:paraId="7027B2EB">
            <w:pPr>
              <w:pStyle w:val="6"/>
              <w:rPr>
                <w:rFonts w:ascii="PMingLiU"/>
                <w:sz w:val="28"/>
              </w:rPr>
            </w:pPr>
          </w:p>
          <w:p w14:paraId="046D4830">
            <w:pPr>
              <w:pStyle w:val="6"/>
              <w:rPr>
                <w:rFonts w:ascii="PMingLiU"/>
                <w:sz w:val="28"/>
              </w:rPr>
            </w:pPr>
          </w:p>
          <w:p w14:paraId="35059060">
            <w:pPr>
              <w:pStyle w:val="6"/>
              <w:rPr>
                <w:rFonts w:ascii="PMingLiU"/>
                <w:sz w:val="28"/>
              </w:rPr>
            </w:pPr>
          </w:p>
          <w:p w14:paraId="0649E14A">
            <w:pPr>
              <w:pStyle w:val="6"/>
              <w:spacing w:before="1"/>
              <w:ind w:right="1041"/>
              <w:rPr>
                <w:sz w:val="24"/>
              </w:rPr>
            </w:pPr>
          </w:p>
          <w:p w14:paraId="3E6E01F0">
            <w:pPr>
              <w:pStyle w:val="6"/>
              <w:spacing w:before="1"/>
              <w:ind w:right="1041"/>
              <w:jc w:val="right"/>
              <w:rPr>
                <w:sz w:val="24"/>
              </w:rPr>
            </w:pPr>
          </w:p>
          <w:p w14:paraId="23A83A16">
            <w:pPr>
              <w:pStyle w:val="6"/>
              <w:spacing w:before="1"/>
              <w:ind w:right="1041"/>
              <w:jc w:val="right"/>
              <w:rPr>
                <w:sz w:val="24"/>
              </w:rPr>
            </w:pPr>
            <w:r>
              <w:rPr>
                <w:sz w:val="24"/>
              </w:rPr>
              <w:t>（印章）</w:t>
            </w:r>
          </w:p>
          <w:p w14:paraId="2957AB70">
            <w:pPr>
              <w:pStyle w:val="6"/>
              <w:tabs>
                <w:tab w:val="left" w:pos="6360"/>
                <w:tab w:val="left" w:pos="7080"/>
                <w:tab w:val="left" w:pos="7680"/>
              </w:tabs>
              <w:spacing w:before="196"/>
              <w:ind w:left="240"/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2D2DAE30"/>
    <w:p w14:paraId="2302E144">
      <w:pPr>
        <w:spacing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零售药店申请医保定点提报材料清单</w:t>
      </w:r>
    </w:p>
    <w:p w14:paraId="7D7179D3">
      <w:pPr>
        <w:spacing w:line="560" w:lineRule="exact"/>
        <w:jc w:val="center"/>
        <w:rPr>
          <w:rFonts w:ascii="仿宋" w:hAnsi="仿宋" w:eastAsia="仿宋"/>
          <w:b/>
          <w:sz w:val="32"/>
          <w:szCs w:val="32"/>
        </w:rPr>
      </w:pPr>
    </w:p>
    <w:p w14:paraId="2F026C32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sz w:val="32"/>
          <w:szCs w:val="32"/>
        </w:rPr>
        <w:t>1、《济宁市基本医疗保险定点零售药店申请表》1份。</w:t>
      </w:r>
    </w:p>
    <w:p w14:paraId="1A6D1BDB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2、《药品经营许可证》、《营业执照》和法定代表人、主要负责人或实际控制人身份证复印件。</w:t>
      </w:r>
    </w:p>
    <w:p w14:paraId="65AB2F90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4、执业药师资格证书或药学技术人员相关证书及其劳动合同复印件。</w:t>
      </w:r>
    </w:p>
    <w:p w14:paraId="242012B1">
      <w:pPr>
        <w:spacing w:line="560" w:lineRule="exact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5、药品经营品种清单及单价。</w:t>
      </w:r>
    </w:p>
    <w:p w14:paraId="11E8D118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6、零售药店工作人员名单（含身份证号、地址、电话）。</w:t>
      </w:r>
    </w:p>
    <w:p w14:paraId="75CB0722">
      <w:pPr>
        <w:spacing w:line="560" w:lineRule="exact"/>
        <w:ind w:firstLine="643" w:firstLineChars="200"/>
        <w:jc w:val="left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7、零售药店内部制度（包含医保管理、财务制度等）。</w:t>
      </w:r>
    </w:p>
    <w:p w14:paraId="477D13A2">
      <w:pPr>
        <w:spacing w:line="560" w:lineRule="exact"/>
        <w:ind w:firstLine="643" w:firstLineChars="200"/>
        <w:jc w:val="left"/>
        <w:rPr>
          <w:rFonts w:hint="default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8、纳入定点后使用医保基金的预测性分析报告。</w:t>
      </w:r>
    </w:p>
    <w:bookmarkEnd w:id="0"/>
    <w:p w14:paraId="018694FA">
      <w:pPr>
        <w:rPr>
          <w:rFonts w:hint="eastAsia"/>
        </w:rPr>
      </w:pPr>
    </w:p>
    <w:p w14:paraId="4F21EB8C">
      <w:pPr>
        <w:rPr>
          <w:rFonts w:hint="eastAsia"/>
        </w:rPr>
      </w:pPr>
    </w:p>
    <w:p w14:paraId="42A2D6D2">
      <w:pPr>
        <w:rPr>
          <w:rFonts w:hint="eastAsia"/>
        </w:rPr>
      </w:pPr>
    </w:p>
    <w:p w14:paraId="61CE361E">
      <w:pPr>
        <w:rPr>
          <w:rFonts w:hint="eastAsia"/>
        </w:rPr>
      </w:pPr>
    </w:p>
    <w:p w14:paraId="3296CE3A">
      <w:pPr>
        <w:rPr>
          <w:rFonts w:hint="eastAsia"/>
        </w:rPr>
      </w:pPr>
    </w:p>
    <w:p w14:paraId="448099A7">
      <w:pPr>
        <w:rPr>
          <w:rFonts w:hint="eastAsia"/>
        </w:rPr>
      </w:pPr>
    </w:p>
    <w:p w14:paraId="04C33689">
      <w:pPr>
        <w:rPr>
          <w:rFonts w:hint="eastAsia"/>
        </w:rPr>
      </w:pPr>
    </w:p>
    <w:p w14:paraId="38C433E3">
      <w:pPr>
        <w:rPr>
          <w:rFonts w:hint="eastAsia"/>
        </w:rPr>
      </w:pPr>
    </w:p>
    <w:p w14:paraId="4397D8F8">
      <w:pPr>
        <w:rPr>
          <w:rFonts w:hint="eastAsia"/>
        </w:rPr>
      </w:pPr>
    </w:p>
    <w:p w14:paraId="5B271946">
      <w:pPr>
        <w:rPr>
          <w:rFonts w:hint="eastAsia"/>
        </w:rPr>
      </w:pPr>
    </w:p>
    <w:p w14:paraId="56A355B6">
      <w:pPr>
        <w:rPr>
          <w:rFonts w:hint="eastAsia"/>
        </w:rPr>
      </w:pPr>
    </w:p>
    <w:p w14:paraId="15B83EB6">
      <w:pPr>
        <w:rPr>
          <w:rFonts w:hint="eastAsia"/>
        </w:rPr>
      </w:pPr>
    </w:p>
    <w:p w14:paraId="5EE33937">
      <w:pPr>
        <w:rPr>
          <w:rFonts w:hint="eastAsia"/>
        </w:rPr>
      </w:pPr>
    </w:p>
    <w:p w14:paraId="36C2A7F0">
      <w:pPr>
        <w:rPr>
          <w:rFonts w:hint="eastAsia"/>
        </w:rPr>
      </w:pPr>
    </w:p>
    <w:p w14:paraId="027D0322">
      <w:pPr>
        <w:rPr>
          <w:rFonts w:hint="eastAsia"/>
        </w:rPr>
      </w:pPr>
    </w:p>
    <w:p w14:paraId="1E30BD82">
      <w:pPr>
        <w:rPr>
          <w:rFonts w:hint="eastAsia"/>
        </w:rPr>
      </w:pPr>
    </w:p>
    <w:p w14:paraId="7BFB6B67">
      <w:pPr>
        <w:rPr>
          <w:rFonts w:hint="eastAsia"/>
        </w:rPr>
      </w:pPr>
    </w:p>
    <w:p w14:paraId="189F7D12">
      <w:pPr>
        <w:rPr>
          <w:rFonts w:hint="eastAsia"/>
        </w:rPr>
      </w:pPr>
    </w:p>
    <w:p w14:paraId="6411CE52">
      <w:pPr>
        <w:rPr>
          <w:rFonts w:hint="eastAsia"/>
        </w:rPr>
      </w:pPr>
    </w:p>
    <w:p w14:paraId="092ABC5B">
      <w:pPr>
        <w:rPr>
          <w:rFonts w:hint="eastAsia"/>
        </w:rPr>
      </w:pPr>
    </w:p>
    <w:p w14:paraId="3E4639EA">
      <w:pPr>
        <w:rPr>
          <w:rFonts w:hint="eastAsia"/>
        </w:rPr>
      </w:pPr>
    </w:p>
    <w:p w14:paraId="5BD6B5C9">
      <w:pPr>
        <w:rPr>
          <w:rFonts w:hint="eastAsia"/>
        </w:rPr>
      </w:pPr>
    </w:p>
    <w:p w14:paraId="4C13CA6D">
      <w:pPr>
        <w:rPr>
          <w:rFonts w:hint="eastAsia"/>
        </w:rPr>
      </w:pPr>
    </w:p>
    <w:p w14:paraId="6BEC5703">
      <w:pPr>
        <w:rPr>
          <w:rFonts w:hint="eastAsia"/>
        </w:rPr>
      </w:pPr>
    </w:p>
    <w:p w14:paraId="3D718BCF">
      <w:pPr>
        <w:rPr>
          <w:rFonts w:hint="eastAsia"/>
        </w:rPr>
      </w:pPr>
    </w:p>
    <w:p w14:paraId="7AFDE836">
      <w:pPr>
        <w:rPr>
          <w:rFonts w:hint="eastAsia"/>
        </w:rPr>
      </w:pPr>
    </w:p>
    <w:p w14:paraId="7DDF9904">
      <w:pPr>
        <w:rPr>
          <w:rFonts w:hint="eastAsia"/>
        </w:rPr>
      </w:pPr>
    </w:p>
    <w:p w14:paraId="11B0DEB0">
      <w:pPr>
        <w:rPr>
          <w:rFonts w:hint="eastAsia"/>
        </w:rPr>
      </w:pPr>
    </w:p>
    <w:p w14:paraId="41FCF268">
      <w:pPr>
        <w:spacing w:before="9" w:line="56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零售药店申请医保定点标准</w:t>
      </w:r>
    </w:p>
    <w:p w14:paraId="4E9BFF6F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1、持有《药品经营许可证》、《营业执照》。</w:t>
      </w:r>
    </w:p>
    <w:p w14:paraId="1486A8D1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2、营业时间不少于3个月。</w:t>
      </w:r>
    </w:p>
    <w:p w14:paraId="10E62F75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3、不经营或摆放食品、日用百货、洗化用品、日用杂品等非医疗用品。</w:t>
      </w:r>
    </w:p>
    <w:p w14:paraId="25CA9A7C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4、营业时间内有一名药学或者具有药学技术职称人员在岗。</w:t>
      </w:r>
    </w:p>
    <w:p w14:paraId="36672BAD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5、有健全的药品质量保证制度，能确保供药安全有效，不销售假劣、回收药品及假劣医疗器材。</w:t>
      </w:r>
    </w:p>
    <w:p w14:paraId="6186ABB8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6、药品和医用器材购进有合法票据；按规定建立购进记录台账，做到票、账、货相符。</w:t>
      </w:r>
    </w:p>
    <w:p w14:paraId="2E47946C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7、按规定陈列和储存药品；药品经营品种齐全；营业面积适当、环境卫生整洁。</w:t>
      </w:r>
    </w:p>
    <w:p w14:paraId="161F4932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8、外配处方实行审方、配方、复核程序，并有经办人签字；处方审核人员应是执业药师；处方药品不得以开架自选的方式销售。</w:t>
      </w:r>
    </w:p>
    <w:p w14:paraId="1D85F84C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9、有完善的药品、医疗器材进销存信息系统并实现实时录入；医药连锁公司与所属零售药店实现信息系统联网。</w:t>
      </w:r>
    </w:p>
    <w:p w14:paraId="59752293">
      <w:pPr>
        <w:spacing w:before="9"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10、实行销售商品明细制度，能及时提供机打明细。</w:t>
      </w:r>
    </w:p>
    <w:p w14:paraId="5C0147BE"/>
    <w:p w14:paraId="57F59637"/>
    <w:p w14:paraId="4F9310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ODRlMDVmNTliNzQ3ZGRhNmNiYzc0MTIwOTBkODgifQ=="/>
  </w:docVars>
  <w:rsids>
    <w:rsidRoot w:val="00C33042"/>
    <w:rsid w:val="007E3FFC"/>
    <w:rsid w:val="00C33042"/>
    <w:rsid w:val="23B3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character" w:customStyle="1" w:styleId="5">
    <w:name w:val="正文文本 Char"/>
    <w:basedOn w:val="4"/>
    <w:link w:val="2"/>
    <w:qFormat/>
    <w:uiPriority w:val="1"/>
    <w:rPr>
      <w:rFonts w:ascii="PMingLiU" w:hAnsi="PMingLiU" w:eastAsia="PMingLiU" w:cs="PMingLiU"/>
      <w:sz w:val="44"/>
      <w:szCs w:val="44"/>
      <w:lang w:val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678</Words>
  <Characters>679</Characters>
  <Lines>6</Lines>
  <Paragraphs>1</Paragraphs>
  <TotalTime>16</TotalTime>
  <ScaleCrop>false</ScaleCrop>
  <LinksUpToDate>false</LinksUpToDate>
  <CharactersWithSpaces>691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2021-04-14T09:58:00Z</dcterms:created>
  <dc:creator>dreamsummit</dc:creator>
  <cp:lastModifiedBy>紫色上衣</cp:lastModifiedBy>
  <dcterms:modified xsi:type="dcterms:W3CDTF">2024-11-12T02:31:28Z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501ACFEB354F4A83BB92759C22588E28_12</vt:lpwstr>
  </property>
</Properties>
</file>