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DAE4B">
      <w:pPr>
        <w:spacing w:line="340" w:lineRule="exact"/>
        <w:jc w:val="center"/>
        <w:rPr>
          <w:rFonts w:ascii="Times New Roman" w:hAnsi="Times New Roman" w:cs="Times New Roman"/>
          <w:color w:val="000000"/>
          <w:szCs w:val="32"/>
        </w:rPr>
      </w:pPr>
    </w:p>
    <w:p w14:paraId="1A6D5BA2">
      <w:pPr>
        <w:spacing w:line="240" w:lineRule="exact"/>
        <w:jc w:val="center"/>
        <w:rPr>
          <w:rFonts w:ascii="Times New Roman" w:hAnsi="Times New Roman" w:cs="Times New Roman"/>
          <w:color w:val="000000"/>
          <w:szCs w:val="32"/>
        </w:rPr>
      </w:pPr>
    </w:p>
    <w:p w14:paraId="7D50CBA9">
      <w:pPr>
        <w:pStyle w:val="8"/>
        <w:rPr>
          <w:rFonts w:ascii="Times New Roman" w:hAnsi="Times New Roman" w:cs="Times New Roman"/>
        </w:rPr>
      </w:pPr>
    </w:p>
    <w:p w14:paraId="2F770FE9">
      <w:pPr>
        <w:spacing w:line="280" w:lineRule="exact"/>
        <w:jc w:val="center"/>
        <w:rPr>
          <w:rFonts w:ascii="Times New Roman" w:hAnsi="Times New Roman" w:cs="Times New Roman"/>
          <w:color w:val="000000"/>
          <w:szCs w:val="32"/>
        </w:rPr>
      </w:pPr>
    </w:p>
    <w:p w14:paraId="3B8E5586">
      <w:pPr>
        <w:spacing w:line="520" w:lineRule="exact"/>
        <w:jc w:val="center"/>
        <w:rPr>
          <w:rFonts w:ascii="Times New Roman" w:hAnsi="Times New Roman" w:cs="Times New Roman"/>
          <w:color w:val="000000"/>
          <w:szCs w:val="32"/>
        </w:rPr>
      </w:pPr>
      <w:bookmarkStart w:id="0" w:name="_GoBack"/>
    </w:p>
    <w:p w14:paraId="6E1E0909">
      <w:pPr>
        <w:spacing w:line="560" w:lineRule="exact"/>
        <w:jc w:val="center"/>
        <w:rPr>
          <w:rFonts w:ascii="Times New Roman" w:hAnsi="Times New Roman" w:eastAsia="仿宋" w:cs="Times New Roman"/>
          <w:bCs/>
          <w:color w:val="000000"/>
          <w:sz w:val="32"/>
          <w:szCs w:val="32"/>
        </w:rPr>
      </w:pPr>
      <w:r>
        <w:rPr>
          <w:rFonts w:ascii="Times New Roman" w:eastAsia="仿宋_GB2312" w:cs="Times New Roman"/>
          <w:bCs/>
          <w:color w:val="000000"/>
          <w:sz w:val="32"/>
          <w:szCs w:val="32"/>
        </w:rPr>
        <w:t>兖</w:t>
      </w:r>
      <w:r>
        <w:rPr>
          <w:rFonts w:ascii="Times New Roman" w:eastAsia="仿宋" w:cs="Times New Roman"/>
          <w:bCs/>
          <w:color w:val="000000"/>
          <w:sz w:val="32"/>
          <w:szCs w:val="32"/>
        </w:rPr>
        <w:t>教体发〔</w:t>
      </w:r>
      <w:r>
        <w:rPr>
          <w:rFonts w:ascii="Times New Roman" w:hAnsi="Times New Roman" w:eastAsia="仿宋" w:cs="Times New Roman"/>
          <w:bCs/>
          <w:color w:val="000000"/>
          <w:sz w:val="32"/>
          <w:szCs w:val="32"/>
        </w:rPr>
        <w:t>2024</w:t>
      </w:r>
      <w:r>
        <w:rPr>
          <w:rFonts w:ascii="Times New Roman" w:eastAsia="仿宋" w:cs="Times New Roman"/>
          <w:bCs/>
          <w:color w:val="000000"/>
          <w:sz w:val="32"/>
          <w:szCs w:val="32"/>
        </w:rPr>
        <w:t>〕</w:t>
      </w:r>
      <w:r>
        <w:rPr>
          <w:rFonts w:ascii="Times New Roman" w:hAnsi="Times New Roman" w:eastAsia="仿宋" w:cs="Times New Roman"/>
          <w:bCs/>
          <w:color w:val="000000"/>
          <w:sz w:val="32"/>
          <w:szCs w:val="32"/>
        </w:rPr>
        <w:t>20</w:t>
      </w:r>
      <w:r>
        <w:rPr>
          <w:rFonts w:ascii="Times New Roman" w:eastAsia="仿宋" w:cs="Times New Roman"/>
          <w:bCs/>
          <w:color w:val="000000"/>
          <w:sz w:val="32"/>
          <w:szCs w:val="32"/>
        </w:rPr>
        <w:t>号</w:t>
      </w:r>
    </w:p>
    <w:p w14:paraId="3CE1C009">
      <w:pPr>
        <w:spacing w:line="450" w:lineRule="exact"/>
        <w:jc w:val="center"/>
        <w:rPr>
          <w:rFonts w:ascii="Times New Roman" w:hAnsi="Times New Roman" w:eastAsia="方正仿宋简体" w:cs="Times New Roman"/>
          <w:sz w:val="32"/>
          <w:szCs w:val="32"/>
        </w:rPr>
      </w:pPr>
    </w:p>
    <w:p w14:paraId="141DC6FC">
      <w:pPr>
        <w:spacing w:line="450" w:lineRule="exact"/>
        <w:jc w:val="center"/>
        <w:rPr>
          <w:rFonts w:ascii="Times New Roman" w:hAnsi="Times New Roman" w:eastAsia="方正小标宋简体" w:cs="Times New Roman"/>
          <w:sz w:val="44"/>
          <w:szCs w:val="44"/>
        </w:rPr>
      </w:pPr>
    </w:p>
    <w:p w14:paraId="7480BD65">
      <w:pPr>
        <w:spacing w:line="45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济宁市兖州区教育和体育局</w:t>
      </w:r>
    </w:p>
    <w:p w14:paraId="0BFF7333">
      <w:pPr>
        <w:spacing w:line="45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关于印发《兖州区开展在职教师有偿补课集中整治专项活动实施方案》的通知</w:t>
      </w:r>
    </w:p>
    <w:bookmarkEnd w:id="0"/>
    <w:p w14:paraId="39B1D475">
      <w:pPr>
        <w:spacing w:line="450" w:lineRule="exact"/>
        <w:ind w:firstLine="640" w:firstLineChars="200"/>
        <w:rPr>
          <w:rFonts w:ascii="Times New Roman" w:hAnsi="Times New Roman" w:eastAsia="方正仿宋简体" w:cs="Times New Roman"/>
          <w:color w:val="000000" w:themeColor="text1"/>
          <w:sz w:val="32"/>
          <w:szCs w:val="32"/>
        </w:rPr>
      </w:pPr>
    </w:p>
    <w:p w14:paraId="4307F16F">
      <w:pPr>
        <w:spacing w:line="450" w:lineRule="exac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各镇（街）教委，区直各学校（幼儿园），局属各单位，局机关各科室：</w:t>
      </w:r>
    </w:p>
    <w:p w14:paraId="5AF3A1A9">
      <w:pPr>
        <w:spacing w:line="45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据中共济宁市委教育工委济宁市教育局《关于开展教育领域群众身边不正之风和腐败问题集中整治实施方案》（济教工委字〔2024〕6号）《济宁市教育局关于进一步畅通在职教师有偿补课举报渠道的通知》、《济宁市教育局济宁市公安局济宁市市场监督管理局关于开展在职教师有偿补课集中整治专项活动的通知》要求，结合我区实际，制定《兖州区开展在职教师有偿补课集中整治专项活动实施方案》，请结合工作实际，认真抓好贯彻落实。</w:t>
      </w:r>
    </w:p>
    <w:p w14:paraId="36184BBF">
      <w:pPr>
        <w:spacing w:line="450" w:lineRule="exact"/>
        <w:ind w:firstLine="640" w:firstLineChars="200"/>
        <w:jc w:val="righ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 xml:space="preserve">         济宁市兖州区教育和体育局</w:t>
      </w:r>
    </w:p>
    <w:p w14:paraId="14DA31F7">
      <w:pPr>
        <w:spacing w:line="450" w:lineRule="exact"/>
        <w:ind w:firstLine="640" w:firstLineChars="200"/>
        <w:jc w:val="lef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 xml:space="preserve">                           </w:t>
      </w:r>
      <w:r>
        <w:rPr>
          <w:rFonts w:hint="eastAsia" w:ascii="Times New Roman" w:hAnsi="Times New Roman" w:eastAsia="方正仿宋简体" w:cs="Times New Roman"/>
          <w:color w:val="000000" w:themeColor="text1"/>
          <w:sz w:val="32"/>
          <w:szCs w:val="32"/>
        </w:rPr>
        <w:t xml:space="preserve">  </w:t>
      </w:r>
      <w:r>
        <w:rPr>
          <w:rFonts w:ascii="Times New Roman" w:hAnsi="Times New Roman" w:eastAsia="方正仿宋简体" w:cs="Times New Roman"/>
          <w:color w:val="000000" w:themeColor="text1"/>
          <w:sz w:val="32"/>
          <w:szCs w:val="32"/>
        </w:rPr>
        <w:t xml:space="preserve">  2024年5月24日 </w:t>
      </w:r>
    </w:p>
    <w:p w14:paraId="401640F9">
      <w:pPr>
        <w:spacing w:line="450" w:lineRule="exact"/>
        <w:ind w:firstLine="640" w:firstLineChars="200"/>
        <w:jc w:val="lef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 xml:space="preserve"> （此件公开发布）</w:t>
      </w:r>
    </w:p>
    <w:p w14:paraId="6CC311E5">
      <w:pPr>
        <w:spacing w:line="470" w:lineRule="exact"/>
        <w:ind w:firstLine="640" w:firstLineChars="200"/>
        <w:jc w:val="right"/>
        <w:rPr>
          <w:rFonts w:ascii="Times New Roman" w:hAnsi="Times New Roman" w:eastAsia="方正仿宋简体" w:cs="Times New Roman"/>
          <w:color w:val="000000" w:themeColor="text1"/>
          <w:sz w:val="32"/>
          <w:szCs w:val="32"/>
        </w:rPr>
        <w:sectPr>
          <w:headerReference r:id="rId3" w:type="default"/>
          <w:footerReference r:id="rId4" w:type="default"/>
          <w:footerReference r:id="rId5" w:type="even"/>
          <w:pgSz w:w="11906" w:h="16838"/>
          <w:pgMar w:top="2155" w:right="1588" w:bottom="1304" w:left="1588" w:header="1361" w:footer="1418" w:gutter="0"/>
          <w:cols w:space="720" w:num="1"/>
          <w:docGrid w:type="lines" w:linePitch="312" w:charSpace="0"/>
        </w:sectPr>
      </w:pPr>
    </w:p>
    <w:p w14:paraId="0DE20146">
      <w:pPr>
        <w:spacing w:line="530" w:lineRule="exact"/>
        <w:jc w:val="center"/>
        <w:rPr>
          <w:rFonts w:ascii="Times New Roman" w:hAnsi="Times New Roman" w:eastAsia="方正小标宋简体" w:cs="Times New Roman"/>
          <w:color w:val="000000" w:themeColor="text1"/>
          <w:sz w:val="44"/>
          <w:szCs w:val="44"/>
        </w:rPr>
      </w:pPr>
    </w:p>
    <w:p w14:paraId="1FB1DE3C">
      <w:pPr>
        <w:spacing w:line="53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兖州区开展在职教师有偿补课集中整治专项活动的实施方案</w:t>
      </w:r>
    </w:p>
    <w:p w14:paraId="2FBB7055">
      <w:pPr>
        <w:spacing w:line="530" w:lineRule="exact"/>
        <w:ind w:firstLine="640" w:firstLineChars="200"/>
        <w:jc w:val="left"/>
        <w:rPr>
          <w:rFonts w:ascii="Times New Roman" w:hAnsi="Times New Roman" w:eastAsia="方正仿宋简体" w:cs="Times New Roman"/>
          <w:color w:val="000000" w:themeColor="text1"/>
          <w:sz w:val="32"/>
          <w:szCs w:val="32"/>
        </w:rPr>
      </w:pPr>
    </w:p>
    <w:p w14:paraId="0B8C3D9F">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为深入推进教育领域群众身边不正之风和腐败问题整治，提高广大群众对教育的满意度，决定在全区开展在职教师有偿补课集中整治专项活动。</w:t>
      </w:r>
    </w:p>
    <w:p w14:paraId="0007F947">
      <w:pPr>
        <w:adjustRightInd w:val="0"/>
        <w:snapToGrid w:val="0"/>
        <w:spacing w:line="530" w:lineRule="exact"/>
        <w:ind w:firstLine="640" w:firstLineChars="200"/>
        <w:rPr>
          <w:rFonts w:ascii="Times New Roman" w:hAnsi="Times New Roman" w:eastAsia="方正黑体简体" w:cs="Times New Roman"/>
          <w:color w:val="000000" w:themeColor="text1"/>
          <w:sz w:val="32"/>
          <w:szCs w:val="32"/>
        </w:rPr>
      </w:pPr>
      <w:r>
        <w:rPr>
          <w:rFonts w:ascii="Times New Roman" w:hAnsi="Times New Roman" w:eastAsia="方正黑体简体" w:cs="Times New Roman"/>
          <w:color w:val="000000" w:themeColor="text1"/>
          <w:sz w:val="32"/>
          <w:szCs w:val="32"/>
        </w:rPr>
        <w:t>一、活动目标及内容</w:t>
      </w:r>
    </w:p>
    <w:p w14:paraId="46526622">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楷体简体" w:cs="Times New Roman"/>
          <w:color w:val="000000" w:themeColor="text1"/>
          <w:sz w:val="32"/>
          <w:szCs w:val="32"/>
        </w:rPr>
        <w:t>（一）活动目标。</w:t>
      </w:r>
      <w:r>
        <w:rPr>
          <w:rFonts w:ascii="Times New Roman" w:hAnsi="Times New Roman" w:eastAsia="方正仿宋简体" w:cs="Times New Roman"/>
          <w:color w:val="000000" w:themeColor="text1"/>
          <w:sz w:val="32"/>
          <w:szCs w:val="32"/>
        </w:rPr>
        <w:t>以专项活动为抓手，引导广大教师践行教育家精神，坚定为党育人、为国育才的初心使命，坚持以德立身、以德立学、以德施教，模范遵守新时代教师职业行为十项准则，重点解决在职教师有偿补课问题，严格规范中小学教师从教行为，树立人民教师良好形象。</w:t>
      </w:r>
    </w:p>
    <w:p w14:paraId="4325A6EB">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楷体简体" w:cs="Times New Roman"/>
          <w:color w:val="000000" w:themeColor="text1"/>
          <w:sz w:val="32"/>
          <w:szCs w:val="32"/>
        </w:rPr>
        <w:t>（二）整治内容。</w:t>
      </w:r>
      <w:r>
        <w:rPr>
          <w:rFonts w:ascii="Times New Roman" w:hAnsi="Times New Roman" w:eastAsia="方正仿宋简体" w:cs="Times New Roman"/>
          <w:color w:val="000000" w:themeColor="text1"/>
          <w:sz w:val="32"/>
          <w:szCs w:val="32"/>
        </w:rPr>
        <w:t>重点整治以下十项有偿补课行为。</w:t>
      </w:r>
    </w:p>
    <w:p w14:paraId="64C2D010">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1．个人举办或以亲属、他人名义举办各类收费培训班、补习班、提高班并获取报酬；</w:t>
      </w:r>
    </w:p>
    <w:p w14:paraId="3C73120E">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2．在社会培训机构（含教育咨询公司、小餐桌、托管机构等隐形变异机构）兼职从事管理工作、学科类教学、文化科补习并从中获取报酬；</w:t>
      </w:r>
    </w:p>
    <w:p w14:paraId="278971A2">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3．参加其他教师、家长、家长委员会等组织的有偿补课；</w:t>
      </w:r>
    </w:p>
    <w:p w14:paraId="592E9D72">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4．利用职务之便，强制、动员、诱导或暗示学生参加有偿补课或到指定书店购买教辅材料，并从中获取报酬；</w:t>
      </w:r>
    </w:p>
    <w:p w14:paraId="12C2B1FE">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5．“课上不讲、课后补讲”，强迫自己所教学生参加自己或亲朋好友开办的辅导班并从中获取报酬，对不参加的学生打击报复；</w:t>
      </w:r>
    </w:p>
    <w:p w14:paraId="0D319449">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6．在本人住房或租借房屋及学生家庭等场所给学生授课或辅导并从中获取报酬，或以辅导为名，私自延长学生在校时间并获取报酬；</w:t>
      </w:r>
    </w:p>
    <w:p w14:paraId="29520032">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7．利用网络授课向学生收取报酬；</w:t>
      </w:r>
    </w:p>
    <w:p w14:paraId="25C88191">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8．向培训机构泄露学生及家长个人信息，为社会培训机构招生、宣传等提供便利并从中获取报酬；</w:t>
      </w:r>
    </w:p>
    <w:p w14:paraId="05D4F373">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9．为其他教师或社会培训机构介绍或提供补课生源并从中获取报酬；</w:t>
      </w:r>
    </w:p>
    <w:p w14:paraId="0C76B07D">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10．其他应当认定从事有偿补课的行为。</w:t>
      </w:r>
    </w:p>
    <w:p w14:paraId="460D36BE">
      <w:pPr>
        <w:adjustRightInd w:val="0"/>
        <w:snapToGrid w:val="0"/>
        <w:spacing w:line="530" w:lineRule="exact"/>
        <w:ind w:firstLine="640" w:firstLineChars="200"/>
        <w:rPr>
          <w:rFonts w:ascii="Times New Roman" w:hAnsi="Times New Roman" w:eastAsia="方正黑体简体" w:cs="Times New Roman"/>
          <w:color w:val="000000" w:themeColor="text1"/>
          <w:sz w:val="32"/>
          <w:szCs w:val="32"/>
        </w:rPr>
      </w:pPr>
      <w:r>
        <w:rPr>
          <w:rFonts w:ascii="Times New Roman" w:hAnsi="Times New Roman" w:eastAsia="方正黑体简体" w:cs="Times New Roman"/>
          <w:color w:val="000000" w:themeColor="text1"/>
          <w:sz w:val="32"/>
          <w:szCs w:val="32"/>
        </w:rPr>
        <w:t>二、工作安排</w:t>
      </w:r>
    </w:p>
    <w:p w14:paraId="2530C1AF">
      <w:pPr>
        <w:adjustRightInd w:val="0"/>
        <w:snapToGrid w:val="0"/>
        <w:spacing w:line="530" w:lineRule="exact"/>
        <w:ind w:firstLine="640" w:firstLineChars="200"/>
        <w:rPr>
          <w:rFonts w:ascii="Times New Roman" w:hAnsi="Times New Roman" w:eastAsia="方正楷体简体" w:cs="Times New Roman"/>
          <w:color w:val="000000" w:themeColor="text1"/>
          <w:sz w:val="32"/>
          <w:szCs w:val="32"/>
        </w:rPr>
      </w:pPr>
      <w:r>
        <w:rPr>
          <w:rFonts w:ascii="Times New Roman" w:hAnsi="Times New Roman" w:eastAsia="方正楷体简体" w:cs="Times New Roman"/>
          <w:color w:val="000000" w:themeColor="text1"/>
          <w:sz w:val="32"/>
          <w:szCs w:val="32"/>
        </w:rPr>
        <w:t>（一）动员部署</w:t>
      </w:r>
    </w:p>
    <w:p w14:paraId="7D2C907A">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bCs/>
          <w:color w:val="000000" w:themeColor="text1"/>
          <w:sz w:val="32"/>
          <w:szCs w:val="32"/>
        </w:rPr>
        <w:t>2024年5月底前，各学校要迅速部署此次专项活动，将专项活动作为我区师德师风提升工程的重要抓手，通过多种形式广泛宣传，</w:t>
      </w:r>
      <w:r>
        <w:rPr>
          <w:rFonts w:ascii="Times New Roman" w:hAnsi="Times New Roman" w:eastAsia="方正仿宋简体" w:cs="Times New Roman"/>
          <w:color w:val="000000" w:themeColor="text1"/>
          <w:sz w:val="32"/>
          <w:szCs w:val="32"/>
        </w:rPr>
        <w:t>要组织召开全体教师、学生家长代表参加的专题会议，传达学习开展群众身边不正之风和腐败问题集中整治工作有关文件精神，进行全面部署，建立相应工作机制，制定实施方案。</w:t>
      </w:r>
    </w:p>
    <w:p w14:paraId="04E803A0">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要深入开展纪律教育、警示教育和职业道德教育，组织广大教职工认真学习《新时代中小学教师职业行为十项准则》《中小学教师违反职业道德行为处理办法》《事业单位工作人员处分规定》等文件精神，筛选在职中小学教师有偿补课典型案例开展警示教育，组织教师全员签订拒绝有偿补课“双责任、双签字、双问责”承诺书，引导广大教师自觉拒绝有偿补课。</w:t>
      </w:r>
    </w:p>
    <w:p w14:paraId="54AEF3FD">
      <w:pPr>
        <w:numPr>
          <w:ilvl w:val="0"/>
          <w:numId w:val="1"/>
        </w:numPr>
        <w:adjustRightInd w:val="0"/>
        <w:snapToGrid w:val="0"/>
        <w:spacing w:line="530" w:lineRule="exact"/>
        <w:ind w:firstLine="640" w:firstLineChars="200"/>
        <w:rPr>
          <w:rFonts w:ascii="Times New Roman" w:hAnsi="Times New Roman" w:eastAsia="方正楷体简体" w:cs="Times New Roman"/>
          <w:color w:val="000000" w:themeColor="text1"/>
          <w:sz w:val="32"/>
          <w:szCs w:val="32"/>
        </w:rPr>
      </w:pPr>
      <w:r>
        <w:rPr>
          <w:rFonts w:ascii="Times New Roman" w:hAnsi="Times New Roman" w:eastAsia="方正楷体简体" w:cs="Times New Roman"/>
          <w:color w:val="000000" w:themeColor="text1"/>
          <w:sz w:val="32"/>
          <w:szCs w:val="32"/>
        </w:rPr>
        <w:t>专项治理</w:t>
      </w:r>
    </w:p>
    <w:p w14:paraId="60F47E97">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1. 明确职责任务。各学校主要负责人是有偿补课集中整治专项活动第一责任人，同时，各学校要明确分管领导、具体责任人，落实责任分工，杜绝出现推诿扯皮现象。要将专项活动要求落实到教师管理具体工作中，完善学校规章制度，将严禁在职教师有偿补课、伤害学生等作为师德建设和师德考评的重点，做好教育培训、警示提醒等有关工作。</w:t>
      </w:r>
    </w:p>
    <w:p w14:paraId="2F545AFF">
      <w:pPr>
        <w:adjustRightInd w:val="0"/>
        <w:snapToGrid w:val="0"/>
        <w:spacing w:line="530" w:lineRule="exact"/>
        <w:ind w:firstLine="640" w:firstLineChars="200"/>
        <w:rPr>
          <w:rFonts w:ascii="Times New Roman" w:hAnsi="Times New Roman" w:eastAsia="方正仿宋简体" w:cs="Times New Roman"/>
          <w:bCs/>
          <w:color w:val="000000" w:themeColor="text1"/>
          <w:sz w:val="32"/>
          <w:szCs w:val="32"/>
        </w:rPr>
      </w:pPr>
      <w:r>
        <w:rPr>
          <w:rFonts w:ascii="Times New Roman" w:hAnsi="Times New Roman" w:eastAsia="方正仿宋简体" w:cs="Times New Roman"/>
          <w:color w:val="000000" w:themeColor="text1"/>
          <w:sz w:val="32"/>
          <w:szCs w:val="32"/>
        </w:rPr>
        <w:t>2．广泛接受群众监督。各学校要在校门口、公示栏等显著位置公布市区校三级在职教师有偿补课举报电话、邮箱和“全市教育系统干部作风和师德师风建设码上监督平台”二维码，向家长发放《自觉抵制在职教师有偿补课明白纸》，接受广大学生、家长和社会各界共同监督。要</w:t>
      </w:r>
      <w:r>
        <w:rPr>
          <w:rFonts w:ascii="Times New Roman" w:hAnsi="Times New Roman" w:eastAsia="方正仿宋简体" w:cs="Times New Roman"/>
          <w:bCs/>
          <w:color w:val="000000" w:themeColor="text1"/>
          <w:sz w:val="32"/>
          <w:szCs w:val="32"/>
        </w:rPr>
        <w:t>及时接听举报投诉电话、受理或转办邮箱接收线索，迅速处理回应群众反映的问题。投诉举报渠道要确保畅通，区教体局将对电话接听、投诉举报问题处理是否及时、合规等情况进行抽查，并对发现的问题视情进行通报。</w:t>
      </w:r>
    </w:p>
    <w:p w14:paraId="7DE0C8D3">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3．组织全面排查。以学校为单位，组织力量对在职教师有偿补课进行排查，制定完善周密的排查措施，通过问卷调查、家庭走访、召开座谈会、设立举报信箱、开通举报电话、明察暗访等形式，对本校教师进行彻底排查，准确掌握每位教师是否参与有偿补课的具体情况。学校在全面排查的基础上，开展重点排查，重点掌握主要学科骨干教师的查摆情况，明确学校领导班子和中层干部、年级组长、教研组长的责任，采取责任包干到人的方式，做到逐个谈话，逐个落实。</w:t>
      </w:r>
    </w:p>
    <w:p w14:paraId="69C477BF">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4．开展集中检查。区教体局成立督导组，学校成立专门队伍，做到“吹哨报到”，即随时接到举报，随时赶到现场进行查处，一旦查实，严格处理，立即通报。局检查组采取“四不两直”的方式开展拉网式检查，将学校周边的培训机构、小餐桌、沿街门面房等作为重点检查部位，将周末、节假日、暑假期间作为重点检查时段，多频次、全方位开展明察暗访活动，检查情况做好记录，发现问题，及时处理。</w:t>
      </w:r>
    </w:p>
    <w:p w14:paraId="6D016C1B">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5. 依法依规处理。要对有偿补课行为 “零容忍”，各学校要认真调查、核实有偿补课问题线索，经查实存在有偿补课行为的，严格按照《事业单位人事管理条例》（国务院令第652号）《事业单位工作人员处分规定》《中小学教师违反职业道德行为处理办法》（2018年修订）、《幼儿园教师违反职业道德行为处理办法》等规定，给予严肃处理。</w:t>
      </w:r>
    </w:p>
    <w:p w14:paraId="1E66F579">
      <w:pPr>
        <w:adjustRightInd w:val="0"/>
        <w:snapToGrid w:val="0"/>
        <w:spacing w:line="530" w:lineRule="exact"/>
        <w:ind w:firstLine="640" w:firstLineChars="200"/>
        <w:rPr>
          <w:rFonts w:ascii="Times New Roman" w:hAnsi="Times New Roman" w:eastAsia="方正仿宋简体" w:cs="Times New Roman"/>
          <w:bCs/>
          <w:color w:val="000000" w:themeColor="text1"/>
          <w:sz w:val="32"/>
          <w:szCs w:val="32"/>
        </w:rPr>
      </w:pPr>
      <w:r>
        <w:rPr>
          <w:rFonts w:ascii="Times New Roman" w:hAnsi="Times New Roman" w:eastAsia="方正仿宋简体" w:cs="Times New Roman"/>
          <w:color w:val="000000" w:themeColor="text1"/>
          <w:sz w:val="32"/>
          <w:szCs w:val="32"/>
        </w:rPr>
        <w:t>6. 做好信息报送。</w:t>
      </w:r>
      <w:r>
        <w:rPr>
          <w:rFonts w:ascii="Times New Roman" w:hAnsi="Times New Roman" w:eastAsia="方正仿宋简体" w:cs="Times New Roman"/>
          <w:bCs/>
          <w:color w:val="000000" w:themeColor="text1"/>
          <w:sz w:val="32"/>
          <w:szCs w:val="32"/>
        </w:rPr>
        <w:t>按照市教育局要求，实行市县联动有偿补课集中整治监督通报制度。</w:t>
      </w:r>
      <w:r>
        <w:rPr>
          <w:rFonts w:ascii="Times New Roman" w:hAnsi="Times New Roman" w:eastAsia="方正仿宋简体" w:cs="Times New Roman"/>
          <w:color w:val="000000" w:themeColor="text1"/>
          <w:sz w:val="32"/>
          <w:szCs w:val="32"/>
        </w:rPr>
        <w:t>各学校建立专门台账，对举报电话、举报邮箱、码上监督平台以及市长公开电话等多个平台收集的线索详细登记，根据问题线索来源，分别建立台账，分类汇总。自6月份开始，建立双周通报制度，局工作专班对学校相关工作进行每两周一调度。各学校于周五上午12时前，将《在职教师有偿补课集中整治专项活动双周报表》</w:t>
      </w:r>
      <w:r>
        <w:rPr>
          <w:rFonts w:ascii="Times New Roman" w:hAnsi="Times New Roman" w:eastAsia="方正仿宋简体" w:cs="Times New Roman"/>
          <w:bCs/>
          <w:color w:val="000000" w:themeColor="text1"/>
          <w:sz w:val="32"/>
          <w:szCs w:val="32"/>
        </w:rPr>
        <w:t>报区教体局人事科。各学校要指定专人负责信息报送工作，对隐报、瞒报问题的，将追究有关人员责任。</w:t>
      </w:r>
    </w:p>
    <w:p w14:paraId="3264DE1F">
      <w:pPr>
        <w:adjustRightInd w:val="0"/>
        <w:snapToGrid w:val="0"/>
        <w:spacing w:line="530" w:lineRule="exact"/>
        <w:ind w:firstLine="640" w:firstLineChars="200"/>
        <w:rPr>
          <w:rFonts w:ascii="Times New Roman" w:hAnsi="Times New Roman" w:eastAsia="方正楷体简体" w:cs="Times New Roman"/>
          <w:color w:val="000000" w:themeColor="text1"/>
          <w:sz w:val="32"/>
          <w:szCs w:val="32"/>
        </w:rPr>
      </w:pPr>
      <w:r>
        <w:rPr>
          <w:rFonts w:ascii="Times New Roman" w:hAnsi="Times New Roman" w:eastAsia="方正楷体简体" w:cs="Times New Roman"/>
          <w:color w:val="000000" w:themeColor="text1"/>
          <w:sz w:val="32"/>
          <w:szCs w:val="32"/>
        </w:rPr>
        <w:t>（三）督导整改</w:t>
      </w:r>
    </w:p>
    <w:p w14:paraId="39AFFC0D">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区教体局督导组重点检查各学校开展专项整治工作进展情况，并对有关重点举报线索开展现场查处。根据督导情况，对工作落实不力的学校督促整改；对顶风违纪、拒不整改的教师或学校，严肃问责；对有偿补课典型案例，进行公开曝光。</w:t>
      </w:r>
    </w:p>
    <w:p w14:paraId="2A7C9F7C">
      <w:pPr>
        <w:adjustRightInd w:val="0"/>
        <w:snapToGrid w:val="0"/>
        <w:spacing w:line="530" w:lineRule="exact"/>
        <w:ind w:firstLine="640" w:firstLineChars="200"/>
        <w:rPr>
          <w:rFonts w:ascii="Times New Roman" w:hAnsi="Times New Roman" w:eastAsia="方正黑体简体" w:cs="Times New Roman"/>
          <w:color w:val="000000" w:themeColor="text1"/>
          <w:sz w:val="32"/>
          <w:szCs w:val="32"/>
        </w:rPr>
      </w:pPr>
      <w:r>
        <w:rPr>
          <w:rFonts w:ascii="Times New Roman" w:hAnsi="Times New Roman" w:eastAsia="方正黑体简体" w:cs="Times New Roman"/>
          <w:color w:val="000000" w:themeColor="text1"/>
          <w:sz w:val="32"/>
          <w:szCs w:val="32"/>
        </w:rPr>
        <w:t>三、工作要求</w:t>
      </w:r>
    </w:p>
    <w:p w14:paraId="549D0694">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楷体简体" w:cs="Times New Roman"/>
          <w:color w:val="000000" w:themeColor="text1"/>
          <w:sz w:val="32"/>
          <w:szCs w:val="32"/>
        </w:rPr>
        <w:t>（一）建立联合查处制度。</w:t>
      </w:r>
      <w:r>
        <w:rPr>
          <w:rFonts w:ascii="Times New Roman" w:hAnsi="Times New Roman" w:eastAsia="方正仿宋简体" w:cs="Times New Roman"/>
          <w:color w:val="000000" w:themeColor="text1"/>
          <w:sz w:val="32"/>
          <w:szCs w:val="32"/>
        </w:rPr>
        <w:t>汇同公安、城市管理、市场监管成立联合督导组，深入推动联合查处工作常态化开展，对在职教师有偿补课、在校外培训机构代课等情况进行明查暗访，增强联合查处的威慑力，确保整治工作取得实效。</w:t>
      </w:r>
    </w:p>
    <w:p w14:paraId="1CA485BA">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楷体简体" w:cs="Times New Roman"/>
          <w:color w:val="000000" w:themeColor="text1"/>
          <w:sz w:val="32"/>
          <w:szCs w:val="32"/>
        </w:rPr>
        <w:t>（二）建立包保责任制度。</w:t>
      </w:r>
      <w:r>
        <w:rPr>
          <w:rFonts w:ascii="Times New Roman" w:hAnsi="Times New Roman" w:eastAsia="方正仿宋简体" w:cs="Times New Roman"/>
          <w:color w:val="000000" w:themeColor="text1"/>
          <w:sz w:val="32"/>
          <w:szCs w:val="32"/>
        </w:rPr>
        <w:t>区教体局责任督学包保本人挂牌督导责任区学校，学校领导班子包保到学科、年级。</w:t>
      </w:r>
    </w:p>
    <w:p w14:paraId="71325091">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楷体简体" w:cs="Times New Roman"/>
          <w:color w:val="000000" w:themeColor="text1"/>
          <w:sz w:val="32"/>
          <w:szCs w:val="32"/>
        </w:rPr>
        <w:t>（三）保持整治高压态势。</w:t>
      </w:r>
      <w:r>
        <w:rPr>
          <w:rFonts w:ascii="Times New Roman" w:hAnsi="Times New Roman" w:eastAsia="方正仿宋简体" w:cs="Times New Roman"/>
          <w:color w:val="000000" w:themeColor="text1"/>
          <w:sz w:val="32"/>
          <w:szCs w:val="32"/>
        </w:rPr>
        <w:t>各学校要将通知要求传达给每一位教职工，引导广大教师不参与、不组织任何形式的有偿补课行为。经查实从事有偿补课的在职教师，取消参加各级各类评优资格，特级教师、名师名校长、优秀教师等荣誉获得者参与有偿补课的，撤销其称号及待遇，并予以通报。</w:t>
      </w:r>
    </w:p>
    <w:p w14:paraId="50F4DECD">
      <w:pPr>
        <w:adjustRightInd w:val="0"/>
        <w:snapToGrid w:val="0"/>
        <w:spacing w:line="530" w:lineRule="exact"/>
        <w:ind w:firstLine="640" w:firstLineChars="200"/>
        <w:rPr>
          <w:rFonts w:ascii="Times New Roman" w:hAnsi="Times New Roman" w:eastAsia="方正仿宋简体" w:cs="Times New Roman"/>
          <w:color w:val="000000" w:themeColor="text1"/>
          <w:sz w:val="32"/>
          <w:szCs w:val="32"/>
        </w:rPr>
      </w:pPr>
    </w:p>
    <w:p w14:paraId="12CC68D6">
      <w:pPr>
        <w:adjustRightInd w:val="0"/>
        <w:snapToGrid w:val="0"/>
        <w:spacing w:line="530" w:lineRule="exact"/>
        <w:ind w:firstLine="640" w:firstLineChars="200"/>
        <w:rPr>
          <w:rFonts w:ascii="Times New Roman" w:hAnsi="Times New Roman" w:eastAsia="方正仿宋简体" w:cs="Times New Roman"/>
          <w:color w:val="000000" w:themeColor="text1"/>
          <w:spacing w:val="-10"/>
          <w:sz w:val="32"/>
          <w:szCs w:val="32"/>
        </w:rPr>
      </w:pPr>
      <w:r>
        <w:rPr>
          <w:rFonts w:ascii="Times New Roman" w:hAnsi="Times New Roman" w:eastAsia="方正仿宋简体" w:cs="Times New Roman"/>
          <w:color w:val="000000" w:themeColor="text1"/>
          <w:sz w:val="32"/>
          <w:szCs w:val="32"/>
        </w:rPr>
        <w:t>附件：1. 在</w:t>
      </w:r>
      <w:r>
        <w:rPr>
          <w:rFonts w:ascii="Times New Roman" w:hAnsi="Times New Roman" w:eastAsia="方正仿宋简体" w:cs="Times New Roman"/>
          <w:color w:val="000000" w:themeColor="text1"/>
          <w:spacing w:val="-10"/>
          <w:sz w:val="32"/>
          <w:szCs w:val="32"/>
        </w:rPr>
        <w:t>职教师有偿补课集中整治专项活动领导小组名单</w:t>
      </w:r>
    </w:p>
    <w:p w14:paraId="266B0151">
      <w:pPr>
        <w:pStyle w:val="13"/>
        <w:adjustRightInd w:val="0"/>
        <w:snapToGrid w:val="0"/>
        <w:spacing w:line="530" w:lineRule="exact"/>
        <w:ind w:firstLine="1600" w:firstLineChars="5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2.在职教师有偿补课集中整治专项活动包保学校分</w:t>
      </w:r>
    </w:p>
    <w:p w14:paraId="09EAF472">
      <w:pPr>
        <w:pStyle w:val="13"/>
        <w:adjustRightInd w:val="0"/>
        <w:snapToGrid w:val="0"/>
        <w:spacing w:line="530" w:lineRule="exact"/>
        <w:ind w:firstLine="1760" w:firstLineChars="55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组表</w:t>
      </w:r>
    </w:p>
    <w:p w14:paraId="7A20CCA9">
      <w:pPr>
        <w:pStyle w:val="13"/>
        <w:adjustRightInd w:val="0"/>
        <w:snapToGrid w:val="0"/>
        <w:spacing w:line="530" w:lineRule="exact"/>
        <w:ind w:firstLine="1600" w:firstLineChars="5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3.在职教师有偿补课集中整治专项活动学校排查工</w:t>
      </w:r>
    </w:p>
    <w:p w14:paraId="4E534DBC">
      <w:pPr>
        <w:pStyle w:val="13"/>
        <w:adjustRightInd w:val="0"/>
        <w:snapToGrid w:val="0"/>
        <w:spacing w:line="53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作清单</w:t>
      </w:r>
    </w:p>
    <w:p w14:paraId="603DA73F">
      <w:pPr>
        <w:pStyle w:val="13"/>
        <w:adjustRightInd w:val="0"/>
        <w:snapToGrid w:val="0"/>
        <w:spacing w:line="530" w:lineRule="exact"/>
        <w:ind w:firstLine="1600" w:firstLineChars="5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4.在职教师有偿补课集中整治专项活动双周报表</w:t>
      </w:r>
    </w:p>
    <w:p w14:paraId="1C6C4A82">
      <w:pPr>
        <w:pStyle w:val="13"/>
        <w:adjustRightInd w:val="0"/>
        <w:snapToGrid w:val="0"/>
        <w:spacing w:line="530" w:lineRule="exact"/>
        <w:ind w:firstLine="1600" w:firstLineChars="5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5.在职教师有偿补课集中整治专项活动配档表</w:t>
      </w:r>
    </w:p>
    <w:p w14:paraId="71110189">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p>
    <w:p w14:paraId="1F90C0A5">
      <w:pPr>
        <w:adjustRightInd w:val="0"/>
        <w:snapToGrid w:val="0"/>
        <w:spacing w:line="560" w:lineRule="exact"/>
        <w:rPr>
          <w:rFonts w:ascii="Times New Roman" w:hAnsi="Times New Roman" w:eastAsia="方正黑体简体" w:cs="Times New Roman"/>
          <w:color w:val="000000" w:themeColor="text1"/>
          <w:sz w:val="32"/>
          <w:szCs w:val="32"/>
        </w:rPr>
      </w:pPr>
      <w:r>
        <w:rPr>
          <w:rFonts w:ascii="Times New Roman" w:hAnsi="Times New Roman" w:eastAsia="方正黑体简体" w:cs="Times New Roman"/>
          <w:color w:val="000000" w:themeColor="text1"/>
          <w:sz w:val="32"/>
          <w:szCs w:val="32"/>
        </w:rPr>
        <w:t>附件1</w:t>
      </w:r>
    </w:p>
    <w:p w14:paraId="75274772">
      <w:pPr>
        <w:adjustRightInd w:val="0"/>
        <w:snapToGrid w:val="0"/>
        <w:spacing w:line="560" w:lineRule="exact"/>
        <w:ind w:firstLine="200"/>
        <w:rPr>
          <w:rFonts w:ascii="Times New Roman" w:hAnsi="Times New Roman" w:eastAsia="方正仿宋简体" w:cs="Times New Roman"/>
          <w:color w:val="000000" w:themeColor="text1"/>
          <w:sz w:val="32"/>
          <w:szCs w:val="32"/>
        </w:rPr>
      </w:pPr>
    </w:p>
    <w:p w14:paraId="38916981">
      <w:pPr>
        <w:adjustRightInd w:val="0"/>
        <w:snapToGrid w:val="0"/>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济宁市兖州区教育和体育局</w:t>
      </w:r>
    </w:p>
    <w:p w14:paraId="69A5E64C">
      <w:pPr>
        <w:adjustRightInd w:val="0"/>
        <w:snapToGrid w:val="0"/>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在职教师有偿补课集中整治专项活动</w:t>
      </w:r>
    </w:p>
    <w:p w14:paraId="33007B4C">
      <w:pPr>
        <w:adjustRightInd w:val="0"/>
        <w:snapToGrid w:val="0"/>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领导小组名单</w:t>
      </w:r>
    </w:p>
    <w:p w14:paraId="167800C8">
      <w:pPr>
        <w:adjustRightInd w:val="0"/>
        <w:snapToGrid w:val="0"/>
        <w:spacing w:line="560" w:lineRule="exact"/>
        <w:ind w:firstLine="200"/>
        <w:rPr>
          <w:rFonts w:ascii="Times New Roman" w:hAnsi="Times New Roman" w:eastAsia="方正仿宋简体" w:cs="Times New Roman"/>
          <w:color w:val="000000" w:themeColor="text1"/>
          <w:sz w:val="32"/>
          <w:szCs w:val="32"/>
        </w:rPr>
      </w:pPr>
    </w:p>
    <w:p w14:paraId="3BBFE52B">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组  长：郭庆瑞  区委教育工委常务副书记，区教育和体</w:t>
      </w:r>
    </w:p>
    <w:p w14:paraId="34DFF09D">
      <w:pPr>
        <w:adjustRightInd w:val="0"/>
        <w:snapToGrid w:val="0"/>
        <w:spacing w:line="560" w:lineRule="exact"/>
        <w:ind w:firstLine="3200" w:firstLineChars="10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育局党组书记、局长</w:t>
      </w:r>
    </w:p>
    <w:p w14:paraId="49573E32">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副组长：陈士伟　区委教育工委副书记</w:t>
      </w:r>
    </w:p>
    <w:p w14:paraId="5C841EED">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张晓红　区教育和体育局党组成员、区纪委监委</w:t>
      </w:r>
    </w:p>
    <w:p w14:paraId="796372C8">
      <w:pPr>
        <w:adjustRightInd w:val="0"/>
        <w:snapToGrid w:val="0"/>
        <w:spacing w:line="560" w:lineRule="exact"/>
        <w:ind w:firstLine="3200" w:firstLineChars="10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驻区教育和体育局纪检监察组组长</w:t>
      </w:r>
    </w:p>
    <w:p w14:paraId="26EB11CB">
      <w:pPr>
        <w:adjustRightInd w:val="0"/>
        <w:snapToGrid w:val="0"/>
        <w:spacing w:line="560" w:lineRule="exact"/>
        <w:ind w:firstLine="1920" w:firstLineChars="600"/>
        <w:rPr>
          <w:rFonts w:ascii="Times New Roman" w:hAnsi="Times New Roman" w:eastAsia="方正仿宋简体" w:cs="Times New Roman"/>
          <w:color w:val="000000" w:themeColor="text1"/>
          <w:spacing w:val="-6"/>
          <w:sz w:val="32"/>
          <w:szCs w:val="32"/>
        </w:rPr>
      </w:pPr>
      <w:r>
        <w:rPr>
          <w:rFonts w:ascii="Times New Roman" w:hAnsi="Times New Roman" w:eastAsia="方正仿宋简体" w:cs="Times New Roman"/>
          <w:color w:val="000000" w:themeColor="text1"/>
          <w:sz w:val="32"/>
          <w:szCs w:val="32"/>
        </w:rPr>
        <w:t>宣　浩　区教</w:t>
      </w:r>
      <w:r>
        <w:rPr>
          <w:rFonts w:ascii="Times New Roman" w:hAnsi="Times New Roman" w:eastAsia="方正仿宋简体" w:cs="Times New Roman"/>
          <w:color w:val="000000" w:themeColor="text1"/>
          <w:spacing w:val="-6"/>
          <w:sz w:val="32"/>
          <w:szCs w:val="32"/>
        </w:rPr>
        <w:t>育和体育局党组成员、二级主任科员</w:t>
      </w:r>
    </w:p>
    <w:p w14:paraId="73D921C4">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苏茂伟　区教育和体育局副局长</w:t>
      </w:r>
    </w:p>
    <w:p w14:paraId="49595E28">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徐丽丽  区教育和体育局党组成员、副局长</w:t>
      </w:r>
    </w:p>
    <w:p w14:paraId="75B4B1DA">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牛广奔　区教育和体育局总督学</w:t>
      </w:r>
    </w:p>
    <w:p w14:paraId="654BA6E8">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张培屹　区教育和体育局一级主任科员</w:t>
      </w:r>
    </w:p>
    <w:p w14:paraId="642085AF">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安　平　区教育事业发展促进中心六级职员</w:t>
      </w:r>
    </w:p>
    <w:p w14:paraId="243F01E1">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苏兴锋　区教育和体育局三级主任科员</w:t>
      </w:r>
    </w:p>
    <w:p w14:paraId="0107439E">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张洪亮　区教育事业发展促进中心副主任</w:t>
      </w:r>
    </w:p>
    <w:p w14:paraId="4760C41C">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张聿胜　区教育和体育局副科级干部</w:t>
      </w:r>
    </w:p>
    <w:p w14:paraId="1C5E0355">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郭宏图　区教育事业发展促进中心副主任</w:t>
      </w:r>
    </w:p>
    <w:p w14:paraId="6F633ED3">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徐晓光　区教育事业发展促进中心副主任</w:t>
      </w:r>
    </w:p>
    <w:p w14:paraId="72517B13">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张庆龙　区教育事业发展促进中心副主任</w:t>
      </w:r>
    </w:p>
    <w:p w14:paraId="4B7B65B6">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成　员：高  阁  区教育和体育局办公室负责人</w:t>
      </w:r>
    </w:p>
    <w:p w14:paraId="7E3B5819">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 xml:space="preserve">        刘茂申  区教育和体育局办公室正股级干部</w:t>
      </w:r>
    </w:p>
    <w:p w14:paraId="0CC49168">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王  帅  区</w:t>
      </w:r>
      <w:r>
        <w:rPr>
          <w:rFonts w:ascii="Times New Roman" w:hAnsi="Times New Roman" w:eastAsia="方正仿宋简体" w:cs="Times New Roman"/>
          <w:color w:val="000000" w:themeColor="text1"/>
          <w:w w:val="90"/>
          <w:sz w:val="32"/>
          <w:szCs w:val="32"/>
        </w:rPr>
        <w:t>教育和体育局</w:t>
      </w:r>
      <w:r>
        <w:rPr>
          <w:rFonts w:ascii="Times New Roman" w:hAnsi="Times New Roman" w:eastAsia="方正仿宋简体" w:cs="Times New Roman"/>
          <w:color w:val="000000" w:themeColor="text1"/>
          <w:sz w:val="32"/>
          <w:szCs w:val="32"/>
        </w:rPr>
        <w:t>人事科负责人</w:t>
      </w:r>
    </w:p>
    <w:p w14:paraId="7959AE7A">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苏  伟  区</w:t>
      </w:r>
      <w:r>
        <w:rPr>
          <w:rFonts w:ascii="Times New Roman" w:hAnsi="Times New Roman" w:eastAsia="方正仿宋简体" w:cs="Times New Roman"/>
          <w:color w:val="000000" w:themeColor="text1"/>
          <w:w w:val="90"/>
          <w:sz w:val="32"/>
          <w:szCs w:val="32"/>
        </w:rPr>
        <w:t>教育和体育局</w:t>
      </w:r>
      <w:r>
        <w:rPr>
          <w:rFonts w:ascii="Times New Roman" w:hAnsi="Times New Roman" w:eastAsia="方正仿宋简体" w:cs="Times New Roman"/>
          <w:color w:val="000000" w:themeColor="text1"/>
          <w:sz w:val="32"/>
          <w:szCs w:val="32"/>
        </w:rPr>
        <w:t>基础教育科负责人</w:t>
      </w:r>
    </w:p>
    <w:p w14:paraId="401C42EA">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刘明辉  区</w:t>
      </w:r>
      <w:r>
        <w:rPr>
          <w:rFonts w:ascii="Times New Roman" w:hAnsi="Times New Roman" w:eastAsia="方正仿宋简体" w:cs="Times New Roman"/>
          <w:color w:val="000000" w:themeColor="text1"/>
          <w:w w:val="90"/>
          <w:sz w:val="32"/>
          <w:szCs w:val="32"/>
        </w:rPr>
        <w:t>教育和体育局</w:t>
      </w:r>
      <w:r>
        <w:rPr>
          <w:rFonts w:ascii="Times New Roman" w:hAnsi="Times New Roman" w:eastAsia="方正仿宋简体" w:cs="Times New Roman"/>
          <w:color w:val="000000" w:themeColor="text1"/>
          <w:sz w:val="32"/>
          <w:szCs w:val="32"/>
        </w:rPr>
        <w:t>职业教育科负责人</w:t>
      </w:r>
    </w:p>
    <w:p w14:paraId="47F1F28F">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邓昭年  区</w:t>
      </w:r>
      <w:r>
        <w:rPr>
          <w:rFonts w:ascii="Times New Roman" w:hAnsi="Times New Roman" w:eastAsia="方正仿宋简体" w:cs="Times New Roman"/>
          <w:color w:val="000000" w:themeColor="text1"/>
          <w:w w:val="90"/>
          <w:sz w:val="32"/>
          <w:szCs w:val="32"/>
        </w:rPr>
        <w:t>教育和体育局</w:t>
      </w:r>
      <w:r>
        <w:rPr>
          <w:rFonts w:ascii="Times New Roman" w:hAnsi="Times New Roman" w:eastAsia="方正仿宋简体" w:cs="Times New Roman"/>
          <w:color w:val="000000" w:themeColor="text1"/>
          <w:sz w:val="32"/>
          <w:szCs w:val="32"/>
        </w:rPr>
        <w:t>办公室正股级干部（监察）</w:t>
      </w:r>
    </w:p>
    <w:p w14:paraId="0AEE17AF">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王恒强  区</w:t>
      </w:r>
      <w:r>
        <w:rPr>
          <w:rFonts w:ascii="Times New Roman" w:hAnsi="Times New Roman" w:eastAsia="方正仿宋简体" w:cs="Times New Roman"/>
          <w:color w:val="000000" w:themeColor="text1"/>
          <w:w w:val="90"/>
          <w:sz w:val="32"/>
          <w:szCs w:val="32"/>
        </w:rPr>
        <w:t>教育和体育局机关</w:t>
      </w:r>
      <w:r>
        <w:rPr>
          <w:rFonts w:ascii="Times New Roman" w:hAnsi="Times New Roman" w:eastAsia="方正仿宋简体" w:cs="Times New Roman"/>
          <w:color w:val="000000" w:themeColor="text1"/>
          <w:sz w:val="32"/>
          <w:szCs w:val="32"/>
        </w:rPr>
        <w:t>党建科负责人</w:t>
      </w:r>
    </w:p>
    <w:p w14:paraId="462C450F">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魏云龙  区</w:t>
      </w:r>
      <w:r>
        <w:rPr>
          <w:rFonts w:ascii="Times New Roman" w:hAnsi="Times New Roman" w:eastAsia="方正仿宋简体" w:cs="Times New Roman"/>
          <w:color w:val="000000" w:themeColor="text1"/>
          <w:w w:val="90"/>
          <w:sz w:val="32"/>
          <w:szCs w:val="32"/>
        </w:rPr>
        <w:t>教育和体育局</w:t>
      </w:r>
      <w:r>
        <w:rPr>
          <w:rFonts w:ascii="Times New Roman" w:hAnsi="Times New Roman" w:eastAsia="方正仿宋简体" w:cs="Times New Roman"/>
          <w:color w:val="000000" w:themeColor="text1"/>
          <w:sz w:val="32"/>
          <w:szCs w:val="32"/>
        </w:rPr>
        <w:t>人事科正股级干部</w:t>
      </w:r>
    </w:p>
    <w:p w14:paraId="50128CBC">
      <w:pPr>
        <w:adjustRightInd w:val="0"/>
        <w:snapToGrid w:val="0"/>
        <w:spacing w:line="560" w:lineRule="exact"/>
        <w:ind w:firstLine="1920" w:firstLineChars="6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 xml:space="preserve">李文怀  区教育和体育局体卫艺科副股级干部  </w:t>
      </w:r>
    </w:p>
    <w:p w14:paraId="634A7685">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p>
    <w:p w14:paraId="6F7FEF72">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t>在职教师有偿补课集中整治专项活动领导小组办公室设在人事科，负责统筹协调专项活动开展。</w:t>
      </w:r>
    </w:p>
    <w:p w14:paraId="61DB9FDD">
      <w:pPr>
        <w:adjustRightInd w:val="0"/>
        <w:snapToGrid w:val="0"/>
        <w:spacing w:line="560" w:lineRule="exact"/>
        <w:ind w:firstLine="640" w:firstLineChars="200"/>
        <w:rPr>
          <w:rFonts w:ascii="Times New Roman" w:hAnsi="Times New Roman" w:eastAsia="方正仿宋简体" w:cs="Times New Roman"/>
          <w:color w:val="000000" w:themeColor="text1"/>
          <w:sz w:val="32"/>
          <w:szCs w:val="32"/>
        </w:rPr>
      </w:pPr>
    </w:p>
    <w:p w14:paraId="70FBDFF6">
      <w:pPr>
        <w:spacing w:line="560" w:lineRule="exact"/>
        <w:rPr>
          <w:rFonts w:ascii="Times New Roman" w:hAnsi="Times New Roman" w:eastAsia="方正仿宋简体" w:cs="Times New Roman"/>
          <w:color w:val="000000" w:themeColor="text1"/>
          <w:sz w:val="32"/>
          <w:szCs w:val="32"/>
        </w:rPr>
      </w:pPr>
    </w:p>
    <w:p w14:paraId="246D84A1">
      <w:pPr>
        <w:spacing w:line="560" w:lineRule="exact"/>
        <w:rPr>
          <w:rFonts w:ascii="Times New Roman" w:hAnsi="Times New Roman" w:eastAsia="方正仿宋简体" w:cs="Times New Roman"/>
          <w:color w:val="000000" w:themeColor="text1"/>
          <w:sz w:val="32"/>
          <w:szCs w:val="32"/>
        </w:rPr>
      </w:pPr>
    </w:p>
    <w:p w14:paraId="4C601968">
      <w:pPr>
        <w:spacing w:line="560" w:lineRule="exact"/>
        <w:rPr>
          <w:rFonts w:ascii="Times New Roman" w:hAnsi="Times New Roman" w:eastAsia="方正仿宋简体" w:cs="Times New Roman"/>
          <w:color w:val="000000" w:themeColor="text1"/>
          <w:sz w:val="32"/>
          <w:szCs w:val="32"/>
        </w:rPr>
      </w:pPr>
    </w:p>
    <w:p w14:paraId="34898833">
      <w:pPr>
        <w:spacing w:line="560" w:lineRule="exact"/>
        <w:rPr>
          <w:rFonts w:ascii="Times New Roman" w:hAnsi="Times New Roman" w:eastAsia="方正仿宋简体" w:cs="Times New Roman"/>
          <w:color w:val="000000" w:themeColor="text1"/>
          <w:sz w:val="32"/>
          <w:szCs w:val="32"/>
        </w:rPr>
      </w:pPr>
    </w:p>
    <w:p w14:paraId="1A12EDDD">
      <w:pPr>
        <w:spacing w:line="560" w:lineRule="exact"/>
        <w:rPr>
          <w:rFonts w:ascii="Times New Roman" w:hAnsi="Times New Roman" w:eastAsia="方正仿宋简体" w:cs="Times New Roman"/>
          <w:color w:val="000000" w:themeColor="text1"/>
          <w:sz w:val="32"/>
          <w:szCs w:val="32"/>
        </w:rPr>
      </w:pPr>
    </w:p>
    <w:p w14:paraId="3E0F9EFF">
      <w:pPr>
        <w:spacing w:line="560" w:lineRule="exact"/>
        <w:rPr>
          <w:rFonts w:ascii="Times New Roman" w:hAnsi="Times New Roman" w:eastAsia="方正仿宋简体" w:cs="Times New Roman"/>
          <w:color w:val="000000" w:themeColor="text1"/>
          <w:sz w:val="32"/>
          <w:szCs w:val="32"/>
        </w:rPr>
      </w:pPr>
    </w:p>
    <w:p w14:paraId="26D758DA">
      <w:pPr>
        <w:spacing w:line="560" w:lineRule="exact"/>
        <w:rPr>
          <w:rFonts w:ascii="Times New Roman" w:hAnsi="Times New Roman" w:eastAsia="方正仿宋简体" w:cs="Times New Roman"/>
          <w:color w:val="000000" w:themeColor="text1"/>
          <w:sz w:val="32"/>
          <w:szCs w:val="32"/>
        </w:rPr>
      </w:pPr>
    </w:p>
    <w:p w14:paraId="2A8A2B53">
      <w:pPr>
        <w:spacing w:line="560" w:lineRule="exact"/>
        <w:rPr>
          <w:rFonts w:ascii="Times New Roman" w:hAnsi="Times New Roman" w:eastAsia="方正仿宋简体" w:cs="Times New Roman"/>
          <w:color w:val="000000" w:themeColor="text1"/>
          <w:sz w:val="32"/>
          <w:szCs w:val="32"/>
        </w:rPr>
      </w:pPr>
    </w:p>
    <w:p w14:paraId="775C7F2A">
      <w:pPr>
        <w:spacing w:line="560" w:lineRule="exact"/>
        <w:rPr>
          <w:rFonts w:ascii="Times New Roman" w:hAnsi="Times New Roman" w:eastAsia="方正仿宋简体" w:cs="Times New Roman"/>
          <w:color w:val="000000" w:themeColor="text1"/>
          <w:sz w:val="32"/>
          <w:szCs w:val="32"/>
        </w:rPr>
      </w:pPr>
    </w:p>
    <w:p w14:paraId="18DDDD00">
      <w:pPr>
        <w:widowControl/>
        <w:jc w:val="left"/>
        <w:rPr>
          <w:rFonts w:ascii="Times New Roman" w:hAnsi="Times New Roman" w:eastAsia="方正仿宋简体" w:cs="Times New Roman"/>
          <w:color w:val="000000" w:themeColor="text1"/>
          <w:sz w:val="32"/>
          <w:szCs w:val="32"/>
        </w:rPr>
      </w:pPr>
      <w:r>
        <w:rPr>
          <w:rFonts w:ascii="Times New Roman" w:hAnsi="Times New Roman" w:eastAsia="方正仿宋简体" w:cs="Times New Roman"/>
          <w:color w:val="000000" w:themeColor="text1"/>
          <w:sz w:val="32"/>
          <w:szCs w:val="32"/>
        </w:rPr>
        <w:br w:type="page"/>
      </w:r>
    </w:p>
    <w:p w14:paraId="5F933105">
      <w:pPr>
        <w:adjustRightInd w:val="0"/>
        <w:snapToGrid w:val="0"/>
        <w:spacing w:line="560" w:lineRule="exact"/>
        <w:rPr>
          <w:rFonts w:ascii="Times New Roman" w:hAnsi="Times New Roman" w:eastAsia="方正黑体简体" w:cs="Times New Roman"/>
          <w:color w:val="000000" w:themeColor="text1"/>
          <w:sz w:val="32"/>
          <w:szCs w:val="32"/>
        </w:rPr>
      </w:pPr>
      <w:r>
        <w:rPr>
          <w:rFonts w:ascii="Times New Roman" w:hAnsi="Times New Roman" w:eastAsia="方正黑体简体" w:cs="Times New Roman"/>
          <w:color w:val="000000" w:themeColor="text1"/>
          <w:sz w:val="32"/>
          <w:szCs w:val="32"/>
        </w:rPr>
        <w:t>附件2</w:t>
      </w:r>
    </w:p>
    <w:p w14:paraId="524E03D8">
      <w:pPr>
        <w:adjustRightInd w:val="0"/>
        <w:snapToGrid w:val="0"/>
        <w:spacing w:line="560" w:lineRule="exact"/>
        <w:rPr>
          <w:rFonts w:ascii="Times New Roman" w:hAnsi="Times New Roman" w:eastAsia="方正黑体简体" w:cs="Times New Roman"/>
          <w:color w:val="000000" w:themeColor="text1"/>
          <w:sz w:val="32"/>
          <w:szCs w:val="32"/>
        </w:rPr>
      </w:pPr>
    </w:p>
    <w:p w14:paraId="4DA98103">
      <w:pPr>
        <w:spacing w:line="60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在职教师有偿补课集中整治专项活动</w:t>
      </w:r>
    </w:p>
    <w:p w14:paraId="0531C2E3">
      <w:pPr>
        <w:spacing w:line="60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包保学校分组表</w:t>
      </w:r>
    </w:p>
    <w:p w14:paraId="55826353">
      <w:pPr>
        <w:spacing w:line="240" w:lineRule="exact"/>
        <w:ind w:firstLine="640" w:firstLineChars="200"/>
        <w:rPr>
          <w:rFonts w:ascii="Times New Roman" w:hAnsi="Times New Roman" w:eastAsia="方正仿宋简体" w:cs="Times New Roman"/>
          <w:color w:val="000000" w:themeColor="text1"/>
          <w:sz w:val="32"/>
          <w:szCs w:val="32"/>
        </w:rPr>
      </w:pPr>
    </w:p>
    <w:tbl>
      <w:tblPr>
        <w:tblStyle w:val="9"/>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97"/>
        <w:gridCol w:w="1695"/>
        <w:gridCol w:w="5856"/>
      </w:tblGrid>
      <w:tr w14:paraId="1DA2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805" w:type="dxa"/>
            <w:shd w:val="clear" w:color="auto" w:fill="auto"/>
            <w:noWrap/>
            <w:vAlign w:val="center"/>
          </w:tcPr>
          <w:p w14:paraId="4B27A147">
            <w:pPr>
              <w:spacing w:line="360" w:lineRule="exact"/>
              <w:jc w:val="center"/>
              <w:textAlignment w:val="center"/>
              <w:rPr>
                <w:rFonts w:ascii="Times New Roman" w:hAnsi="Times New Roman" w:eastAsia="方正黑体简体" w:cs="Times New Roman"/>
                <w:color w:val="000000" w:themeColor="text1"/>
                <w:spacing w:val="-10"/>
                <w:szCs w:val="21"/>
              </w:rPr>
            </w:pPr>
            <w:r>
              <w:rPr>
                <w:rFonts w:ascii="Times New Roman" w:hAnsi="Times New Roman" w:eastAsia="方正黑体简体" w:cs="Times New Roman"/>
                <w:color w:val="000000" w:themeColor="text1"/>
                <w:spacing w:val="-10"/>
                <w:kern w:val="0"/>
                <w:szCs w:val="21"/>
              </w:rPr>
              <w:t>责任区</w:t>
            </w:r>
          </w:p>
        </w:tc>
        <w:tc>
          <w:tcPr>
            <w:tcW w:w="1297" w:type="dxa"/>
            <w:shd w:val="clear" w:color="auto" w:fill="auto"/>
            <w:noWrap/>
            <w:vAlign w:val="center"/>
          </w:tcPr>
          <w:p w14:paraId="7BC4DC5E">
            <w:pPr>
              <w:spacing w:line="360" w:lineRule="exact"/>
              <w:jc w:val="center"/>
              <w:textAlignment w:val="center"/>
              <w:rPr>
                <w:rFonts w:ascii="Times New Roman" w:hAnsi="Times New Roman" w:eastAsia="方正黑体简体" w:cs="Times New Roman"/>
                <w:color w:val="000000" w:themeColor="text1"/>
                <w:spacing w:val="-10"/>
                <w:szCs w:val="21"/>
              </w:rPr>
            </w:pPr>
            <w:r>
              <w:rPr>
                <w:rFonts w:ascii="Times New Roman" w:hAnsi="Times New Roman" w:eastAsia="方正黑体简体" w:cs="Times New Roman"/>
                <w:color w:val="000000" w:themeColor="text1"/>
                <w:spacing w:val="-10"/>
                <w:kern w:val="0"/>
                <w:szCs w:val="21"/>
              </w:rPr>
              <w:t>组长</w:t>
            </w:r>
          </w:p>
        </w:tc>
        <w:tc>
          <w:tcPr>
            <w:tcW w:w="1695" w:type="dxa"/>
            <w:shd w:val="clear" w:color="auto" w:fill="auto"/>
            <w:noWrap/>
            <w:vAlign w:val="center"/>
          </w:tcPr>
          <w:p w14:paraId="0B5EAB4C">
            <w:pPr>
              <w:spacing w:line="360" w:lineRule="exact"/>
              <w:jc w:val="center"/>
              <w:textAlignment w:val="center"/>
              <w:rPr>
                <w:rFonts w:ascii="Times New Roman" w:hAnsi="Times New Roman" w:eastAsia="方正黑体简体" w:cs="Times New Roman"/>
                <w:color w:val="000000" w:themeColor="text1"/>
                <w:spacing w:val="-10"/>
                <w:szCs w:val="21"/>
              </w:rPr>
            </w:pPr>
            <w:r>
              <w:rPr>
                <w:rFonts w:ascii="Times New Roman" w:hAnsi="Times New Roman" w:eastAsia="方正黑体简体" w:cs="Times New Roman"/>
                <w:color w:val="000000" w:themeColor="text1"/>
                <w:spacing w:val="-10"/>
                <w:kern w:val="0"/>
                <w:szCs w:val="21"/>
              </w:rPr>
              <w:t>责任督学</w:t>
            </w:r>
          </w:p>
        </w:tc>
        <w:tc>
          <w:tcPr>
            <w:tcW w:w="5856" w:type="dxa"/>
            <w:shd w:val="clear" w:color="auto" w:fill="auto"/>
            <w:noWrap/>
            <w:vAlign w:val="center"/>
          </w:tcPr>
          <w:p w14:paraId="74F7ADBE">
            <w:pPr>
              <w:spacing w:line="360" w:lineRule="exact"/>
              <w:jc w:val="center"/>
              <w:textAlignment w:val="center"/>
              <w:rPr>
                <w:rFonts w:ascii="Times New Roman" w:hAnsi="Times New Roman" w:eastAsia="方正黑体简体" w:cs="Times New Roman"/>
                <w:color w:val="000000" w:themeColor="text1"/>
                <w:spacing w:val="-10"/>
                <w:szCs w:val="21"/>
              </w:rPr>
            </w:pPr>
            <w:r>
              <w:rPr>
                <w:rFonts w:ascii="Times New Roman" w:hAnsi="Times New Roman" w:eastAsia="方正黑体简体" w:cs="Times New Roman"/>
                <w:color w:val="000000" w:themeColor="text1"/>
                <w:spacing w:val="-10"/>
                <w:kern w:val="0"/>
                <w:szCs w:val="21"/>
              </w:rPr>
              <w:t>责任区学校</w:t>
            </w:r>
          </w:p>
        </w:tc>
      </w:tr>
      <w:tr w14:paraId="01C7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restart"/>
            <w:shd w:val="clear" w:color="auto" w:fill="auto"/>
            <w:noWrap/>
            <w:vAlign w:val="center"/>
          </w:tcPr>
          <w:p w14:paraId="4B347247">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w:t>
            </w:r>
          </w:p>
        </w:tc>
        <w:tc>
          <w:tcPr>
            <w:tcW w:w="1297" w:type="dxa"/>
            <w:vMerge w:val="restart"/>
            <w:shd w:val="clear" w:color="auto" w:fill="auto"/>
            <w:noWrap/>
            <w:vAlign w:val="center"/>
          </w:tcPr>
          <w:p w14:paraId="63C217E2">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陈士伟</w:t>
            </w:r>
          </w:p>
          <w:p w14:paraId="778E314D">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（联络员：王恒强）</w:t>
            </w:r>
          </w:p>
        </w:tc>
        <w:tc>
          <w:tcPr>
            <w:tcW w:w="1695" w:type="dxa"/>
            <w:shd w:val="clear" w:color="auto" w:fill="auto"/>
            <w:noWrap/>
            <w:vAlign w:val="center"/>
          </w:tcPr>
          <w:p w14:paraId="7F2D5D2A">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王恒强</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马丽娜</w:t>
            </w:r>
          </w:p>
        </w:tc>
        <w:tc>
          <w:tcPr>
            <w:tcW w:w="5856" w:type="dxa"/>
            <w:shd w:val="clear" w:color="auto" w:fill="auto"/>
            <w:noWrap/>
            <w:vAlign w:val="center"/>
          </w:tcPr>
          <w:p w14:paraId="31C88526">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实验高中、实验高中附属幼儿园、实高附属北关幼儿园、</w:t>
            </w:r>
            <w:r>
              <w:rPr>
                <w:rFonts w:ascii="Times New Roman" w:cs="Times New Roman" w:hAnsiTheme="minorEastAsia"/>
                <w:color w:val="000000" w:themeColor="text1"/>
                <w:szCs w:val="21"/>
              </w:rPr>
              <w:t>艾莎教育培训学校、大墨蒲公英艺术培训学校银座分校</w:t>
            </w:r>
          </w:p>
        </w:tc>
      </w:tr>
      <w:tr w14:paraId="323F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2CC75F5D">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23856031">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75150350">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程美玲</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震</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尹玉松</w:t>
            </w:r>
            <w:r>
              <w:rPr>
                <w:rFonts w:ascii="Times New Roman" w:hAnsi="Times New Roman" w:cs="Times New Roman"/>
                <w:color w:val="000000" w:themeColor="text1"/>
                <w:szCs w:val="21"/>
              </w:rPr>
              <w:t xml:space="preserve">  </w:t>
            </w:r>
          </w:p>
        </w:tc>
        <w:tc>
          <w:tcPr>
            <w:tcW w:w="5856" w:type="dxa"/>
            <w:shd w:val="clear" w:color="auto" w:fill="auto"/>
            <w:noWrap/>
            <w:vAlign w:val="center"/>
          </w:tcPr>
          <w:p w14:paraId="4EA07650">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实高附校、实验高中附属学校少陵校区、</w:t>
            </w:r>
            <w:r>
              <w:rPr>
                <w:rFonts w:ascii="Times New Roman" w:cs="Times New Roman" w:hAnsiTheme="minorEastAsia"/>
                <w:color w:val="000000" w:themeColor="text1"/>
                <w:szCs w:val="21"/>
              </w:rPr>
              <w:t>国锋练字艺术培训学校、乐天清美艺术培训学校</w:t>
            </w:r>
          </w:p>
        </w:tc>
      </w:tr>
      <w:tr w14:paraId="1077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continue"/>
            <w:shd w:val="clear" w:color="auto" w:fill="auto"/>
            <w:noWrap/>
            <w:vAlign w:val="center"/>
          </w:tcPr>
          <w:p w14:paraId="39E49BE0">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613B98E9">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0E212662">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张立冉</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范丽萍</w:t>
            </w:r>
            <w:r>
              <w:rPr>
                <w:rFonts w:ascii="Times New Roman" w:hAnsi="Times New Roman" w:cs="Times New Roman"/>
                <w:color w:val="000000" w:themeColor="text1"/>
                <w:szCs w:val="21"/>
              </w:rPr>
              <w:t xml:space="preserve">  </w:t>
            </w:r>
          </w:p>
        </w:tc>
        <w:tc>
          <w:tcPr>
            <w:tcW w:w="5856" w:type="dxa"/>
            <w:shd w:val="clear" w:color="auto" w:fill="auto"/>
            <w:noWrap/>
            <w:vAlign w:val="center"/>
          </w:tcPr>
          <w:p w14:paraId="5671EFA9">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东苑幼儿园、新苑幼儿园、</w:t>
            </w:r>
            <w:r>
              <w:rPr>
                <w:rFonts w:ascii="Times New Roman" w:cs="Times New Roman" w:hAnsiTheme="minorEastAsia"/>
                <w:color w:val="000000" w:themeColor="text1"/>
                <w:kern w:val="0"/>
                <w:szCs w:val="21"/>
              </w:rPr>
              <w:t>九州幼儿园、</w:t>
            </w:r>
            <w:r>
              <w:rPr>
                <w:rFonts w:ascii="Times New Roman" w:cs="Times New Roman" w:hAnsiTheme="minorEastAsia"/>
                <w:color w:val="000000" w:themeColor="text1"/>
                <w:szCs w:val="21"/>
              </w:rPr>
              <w:t>联诚银座幼儿园、睿聪教育培训学校、睿思特教育培训学校</w:t>
            </w:r>
          </w:p>
        </w:tc>
      </w:tr>
      <w:tr w14:paraId="2492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restart"/>
            <w:shd w:val="clear" w:color="auto" w:fill="auto"/>
            <w:noWrap/>
            <w:vAlign w:val="center"/>
          </w:tcPr>
          <w:p w14:paraId="7C739E3D">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2</w:t>
            </w:r>
          </w:p>
        </w:tc>
        <w:tc>
          <w:tcPr>
            <w:tcW w:w="1297" w:type="dxa"/>
            <w:vMerge w:val="restart"/>
            <w:shd w:val="clear" w:color="auto" w:fill="auto"/>
            <w:noWrap/>
            <w:vAlign w:val="center"/>
          </w:tcPr>
          <w:p w14:paraId="1F863AB2">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宣</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浩</w:t>
            </w:r>
          </w:p>
          <w:p w14:paraId="3225BC1F">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王小庆</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35C82B52">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王小庆</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蒋兴龙</w:t>
            </w:r>
          </w:p>
        </w:tc>
        <w:tc>
          <w:tcPr>
            <w:tcW w:w="5856" w:type="dxa"/>
            <w:shd w:val="clear" w:color="auto" w:fill="auto"/>
            <w:noWrap/>
            <w:vAlign w:val="center"/>
          </w:tcPr>
          <w:p w14:paraId="0DD4D554">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第八中学、小孟镇中心小学、小孟镇海子小学、小孟镇桑园</w:t>
            </w:r>
          </w:p>
          <w:p w14:paraId="1B533ED0">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小学、小孟镇中心幼儿园、蓓蕾舞蹈培训学校、非凡艺术培训学校、高阳书法培训学校（九州方圆）</w:t>
            </w:r>
          </w:p>
        </w:tc>
      </w:tr>
      <w:tr w14:paraId="7742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26454B33">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71695BEE">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0E88A2CE">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刘庆营</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龙</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岩姬　林</w:t>
            </w:r>
          </w:p>
        </w:tc>
        <w:tc>
          <w:tcPr>
            <w:tcW w:w="5856" w:type="dxa"/>
            <w:shd w:val="clear" w:color="auto" w:fill="auto"/>
            <w:noWrap/>
            <w:vAlign w:val="center"/>
          </w:tcPr>
          <w:p w14:paraId="054D38CD">
            <w:pPr>
              <w:spacing w:line="360" w:lineRule="exact"/>
              <w:textAlignment w:val="bottom"/>
              <w:rPr>
                <w:rFonts w:ascii="Times New Roman" w:hAnsi="Times New Roman" w:cs="Times New Roman"/>
                <w:color w:val="000000" w:themeColor="text1"/>
                <w:spacing w:val="12"/>
                <w:szCs w:val="21"/>
              </w:rPr>
            </w:pPr>
            <w:r>
              <w:rPr>
                <w:rFonts w:ascii="Times New Roman" w:cs="Times New Roman" w:hAnsiTheme="minorEastAsia"/>
                <w:color w:val="000000" w:themeColor="text1"/>
                <w:spacing w:val="12"/>
                <w:szCs w:val="21"/>
              </w:rPr>
              <w:t>东方中学府前校区、东方中学东校区、东方中学南校区、</w:t>
            </w:r>
          </w:p>
          <w:p w14:paraId="2455D317">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pacing w:val="12"/>
                <w:szCs w:val="21"/>
              </w:rPr>
              <w:t>鼓楼幼儿园</w:t>
            </w:r>
            <w:r>
              <w:rPr>
                <w:rFonts w:ascii="Times New Roman" w:cs="Times New Roman" w:hAnsiTheme="minorEastAsia"/>
                <w:color w:val="000000" w:themeColor="text1"/>
                <w:szCs w:val="21"/>
              </w:rPr>
              <w:t>、展艺舞蹈培训学校、优十嘉教育培训学校</w:t>
            </w:r>
          </w:p>
        </w:tc>
      </w:tr>
      <w:tr w14:paraId="5A0C7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continue"/>
            <w:shd w:val="clear" w:color="auto" w:fill="auto"/>
            <w:noWrap/>
            <w:vAlign w:val="center"/>
          </w:tcPr>
          <w:p w14:paraId="1B9E98F3">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47A622B3">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68E1A115">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吴金栋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徐翠平</w:t>
            </w:r>
          </w:p>
        </w:tc>
        <w:tc>
          <w:tcPr>
            <w:tcW w:w="5856" w:type="dxa"/>
            <w:shd w:val="clear" w:color="auto" w:fill="auto"/>
            <w:noWrap/>
            <w:vAlign w:val="center"/>
          </w:tcPr>
          <w:p w14:paraId="4C7F18CE">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孔子学府幼儿园、联诚幼儿园、金宝贝幼儿园、金阳光幼儿园</w:t>
            </w:r>
            <w:r>
              <w:rPr>
                <w:rFonts w:ascii="Times New Roman" w:cs="Times New Roman" w:hAnsiTheme="minorEastAsia"/>
                <w:color w:val="000000" w:themeColor="text1"/>
                <w:szCs w:val="21"/>
              </w:rPr>
              <w:t>、育之星艺术教育培训学校、瀚文培训学校</w:t>
            </w:r>
          </w:p>
        </w:tc>
      </w:tr>
      <w:tr w14:paraId="5A61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restart"/>
            <w:shd w:val="clear" w:color="auto" w:fill="auto"/>
            <w:noWrap/>
            <w:vAlign w:val="center"/>
          </w:tcPr>
          <w:p w14:paraId="60D35F03">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3</w:t>
            </w:r>
          </w:p>
        </w:tc>
        <w:tc>
          <w:tcPr>
            <w:tcW w:w="1297" w:type="dxa"/>
            <w:vMerge w:val="restart"/>
            <w:shd w:val="clear" w:color="auto" w:fill="auto"/>
            <w:noWrap/>
            <w:vAlign w:val="center"/>
          </w:tcPr>
          <w:p w14:paraId="228EC665">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苏茂伟</w:t>
            </w:r>
          </w:p>
          <w:p w14:paraId="53A5361F">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刘明辉</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2A819EC9">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刘明辉</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孟永军</w:t>
            </w:r>
          </w:p>
        </w:tc>
        <w:tc>
          <w:tcPr>
            <w:tcW w:w="5856" w:type="dxa"/>
            <w:shd w:val="clear" w:color="auto" w:fill="auto"/>
            <w:noWrap/>
            <w:vAlign w:val="center"/>
          </w:tcPr>
          <w:p w14:paraId="246A9E79">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pacing w:val="-10"/>
                <w:szCs w:val="21"/>
              </w:rPr>
              <w:t>第十八中学、第十三中学、</w:t>
            </w:r>
            <w:r>
              <w:rPr>
                <w:rFonts w:ascii="Times New Roman" w:cs="Times New Roman" w:hAnsiTheme="minorEastAsia"/>
                <w:color w:val="000000" w:themeColor="text1"/>
                <w:szCs w:val="21"/>
              </w:rPr>
              <w:t>颜店镇中心小学、颜店镇翟村小学、颜店镇大张小学、颜店镇尚儒艺术培训学校、颜店镇智聚国之锋书法培训学校</w:t>
            </w:r>
          </w:p>
        </w:tc>
      </w:tr>
      <w:tr w14:paraId="4432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5257E79D">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5D539050">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37855F94">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陈永霞</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白</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芮</w:t>
            </w:r>
          </w:p>
        </w:tc>
        <w:tc>
          <w:tcPr>
            <w:tcW w:w="5856" w:type="dxa"/>
            <w:shd w:val="clear" w:color="auto" w:fill="auto"/>
            <w:noWrap/>
            <w:vAlign w:val="center"/>
          </w:tcPr>
          <w:p w14:paraId="242C5BDC">
            <w:pPr>
              <w:spacing w:line="360" w:lineRule="exact"/>
              <w:textAlignment w:val="bottom"/>
              <w:rPr>
                <w:rFonts w:ascii="Times New Roman" w:hAnsi="Times New Roman" w:cs="Times New Roman"/>
                <w:color w:val="000000" w:themeColor="text1"/>
                <w:spacing w:val="6"/>
                <w:szCs w:val="21"/>
              </w:rPr>
            </w:pPr>
            <w:r>
              <w:rPr>
                <w:rFonts w:ascii="Times New Roman" w:cs="Times New Roman" w:hAnsiTheme="minorEastAsia"/>
                <w:color w:val="000000" w:themeColor="text1"/>
                <w:spacing w:val="6"/>
                <w:szCs w:val="21"/>
              </w:rPr>
              <w:t>颜店镇天齐庙小学、颜店镇玄帝庙小学、颜店镇故县小学、颜店镇北肖小学、</w:t>
            </w:r>
            <w:r>
              <w:rPr>
                <w:rFonts w:ascii="Times New Roman" w:cs="Times New Roman" w:hAnsiTheme="minorEastAsia"/>
                <w:color w:val="000000" w:themeColor="text1"/>
                <w:szCs w:val="21"/>
              </w:rPr>
              <w:t>大千艺术培训学校、东俪艺术培训学校、飞扬舞蹈培训学校</w:t>
            </w:r>
          </w:p>
        </w:tc>
      </w:tr>
      <w:tr w14:paraId="6967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continue"/>
            <w:shd w:val="clear" w:color="auto" w:fill="auto"/>
            <w:noWrap/>
            <w:vAlign w:val="center"/>
          </w:tcPr>
          <w:p w14:paraId="1856F9AA">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712465EA">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29C2DCDD">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史存刚</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勇</w:t>
            </w:r>
          </w:p>
        </w:tc>
        <w:tc>
          <w:tcPr>
            <w:tcW w:w="5856" w:type="dxa"/>
            <w:shd w:val="clear" w:color="auto" w:fill="auto"/>
            <w:noWrap/>
            <w:vAlign w:val="center"/>
          </w:tcPr>
          <w:p w14:paraId="1F5DC1BB">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朝阳学</w:t>
            </w:r>
            <w:r>
              <w:rPr>
                <w:rFonts w:ascii="Times New Roman" w:cs="Times New Roman" w:hAnsiTheme="minorEastAsia"/>
                <w:color w:val="000000" w:themeColor="text1"/>
                <w:spacing w:val="-4"/>
                <w:szCs w:val="21"/>
              </w:rPr>
              <w:t>校、白衣堂小学、一中附属幼儿园、启明幼儿园、花蕾艺术培训学校、金羽雀舞蹈培训学校、新兖镇天诚教育培训学校</w:t>
            </w:r>
          </w:p>
        </w:tc>
      </w:tr>
      <w:tr w14:paraId="249A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521C90EC">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18E33F1D">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1D6EFFFC">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张</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李大伟</w:t>
            </w:r>
            <w:r>
              <w:rPr>
                <w:rFonts w:ascii="Times New Roman" w:hAnsi="Times New Roman" w:cs="Times New Roman"/>
                <w:color w:val="000000" w:themeColor="text1"/>
                <w:szCs w:val="21"/>
              </w:rPr>
              <w:t xml:space="preserve">  </w:t>
            </w:r>
          </w:p>
        </w:tc>
        <w:tc>
          <w:tcPr>
            <w:tcW w:w="5856" w:type="dxa"/>
            <w:shd w:val="clear" w:color="auto" w:fill="auto"/>
            <w:noWrap/>
            <w:vAlign w:val="center"/>
          </w:tcPr>
          <w:p w14:paraId="72803C6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颜店镇中心幼儿园、颜店镇屯一幼儿园、颜店镇故县幼儿园、颜店镇天齐庙幼儿园、纷朵舞蹈培训学校、锋格教育培训学校、新驿镇晨曦教育培训学校</w:t>
            </w:r>
          </w:p>
        </w:tc>
      </w:tr>
      <w:tr w14:paraId="2B44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120CA902">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39A42D36">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00ECC5F6">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赵月静</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李文兰</w:t>
            </w:r>
          </w:p>
        </w:tc>
        <w:tc>
          <w:tcPr>
            <w:tcW w:w="5856" w:type="dxa"/>
            <w:shd w:val="clear" w:color="auto" w:fill="auto"/>
            <w:noWrap/>
            <w:vAlign w:val="center"/>
          </w:tcPr>
          <w:p w14:paraId="0AB9E346">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颜店镇翟村幼儿园、颜店镇启萌幼儿园、颜店镇育英幼儿园、颜店镇尚城幼儿园、颜店镇益华幼儿园、乐思艺术培训学校、一梦艺术教育培训学校</w:t>
            </w:r>
          </w:p>
        </w:tc>
      </w:tr>
      <w:tr w14:paraId="1876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restart"/>
            <w:shd w:val="clear" w:color="auto" w:fill="auto"/>
            <w:noWrap/>
            <w:vAlign w:val="center"/>
          </w:tcPr>
          <w:p w14:paraId="1A89B6CC">
            <w:pPr>
              <w:spacing w:line="360" w:lineRule="exact"/>
              <w:jc w:val="center"/>
              <w:textAlignment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4</w:t>
            </w:r>
          </w:p>
        </w:tc>
        <w:tc>
          <w:tcPr>
            <w:tcW w:w="1297" w:type="dxa"/>
            <w:vMerge w:val="restart"/>
            <w:shd w:val="clear" w:color="auto" w:fill="auto"/>
            <w:noWrap/>
            <w:vAlign w:val="center"/>
          </w:tcPr>
          <w:p w14:paraId="72F8BB76">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徐丽丽</w:t>
            </w:r>
          </w:p>
          <w:p w14:paraId="49C1696A">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（联络员：胡亚军）</w:t>
            </w:r>
          </w:p>
        </w:tc>
        <w:tc>
          <w:tcPr>
            <w:tcW w:w="1695" w:type="dxa"/>
            <w:shd w:val="clear" w:color="auto" w:fill="auto"/>
            <w:noWrap/>
            <w:vAlign w:val="center"/>
          </w:tcPr>
          <w:p w14:paraId="5B8108BB">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刘茂申</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马</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帅</w:t>
            </w:r>
          </w:p>
        </w:tc>
        <w:tc>
          <w:tcPr>
            <w:tcW w:w="5856" w:type="dxa"/>
            <w:shd w:val="clear" w:color="auto" w:fill="auto"/>
            <w:noWrap/>
            <w:vAlign w:val="center"/>
          </w:tcPr>
          <w:p w14:paraId="7658DD36">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一中、一中附校、一中附校丽水路校区、小玩家教育培训学校、瓦力乐高教育培训学校</w:t>
            </w:r>
          </w:p>
        </w:tc>
      </w:tr>
      <w:tr w14:paraId="214A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05" w:type="dxa"/>
            <w:vMerge w:val="continue"/>
            <w:shd w:val="clear" w:color="auto" w:fill="auto"/>
            <w:noWrap/>
            <w:vAlign w:val="center"/>
          </w:tcPr>
          <w:p w14:paraId="32AEE71C">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407FB025">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32063EB1">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胡亚军</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魏</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娜</w:t>
            </w:r>
          </w:p>
        </w:tc>
        <w:tc>
          <w:tcPr>
            <w:tcW w:w="5856" w:type="dxa"/>
            <w:shd w:val="clear" w:color="auto" w:fill="auto"/>
            <w:noWrap/>
            <w:vAlign w:val="center"/>
          </w:tcPr>
          <w:p w14:paraId="7B9CCEAB">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实验初中、济宁工业技师学院、兴隆幼儿园、青少年宫、天橙小白鸽舞蹈培训学校、爱创客培训学校</w:t>
            </w:r>
          </w:p>
        </w:tc>
      </w:tr>
      <w:tr w14:paraId="2A75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05" w:type="dxa"/>
            <w:vMerge w:val="continue"/>
            <w:shd w:val="clear" w:color="auto" w:fill="auto"/>
            <w:noWrap/>
            <w:vAlign w:val="center"/>
          </w:tcPr>
          <w:p w14:paraId="77DCD58D">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46F4E9BE">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7ACBFB3B">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szCs w:val="21"/>
              </w:rPr>
              <w:t>徐媛媛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武慧娟</w:t>
            </w:r>
          </w:p>
        </w:tc>
        <w:tc>
          <w:tcPr>
            <w:tcW w:w="5856" w:type="dxa"/>
            <w:shd w:val="clear" w:color="auto" w:fill="auto"/>
            <w:noWrap/>
            <w:vAlign w:val="center"/>
          </w:tcPr>
          <w:p w14:paraId="161E2F69">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pacing w:val="-4"/>
                <w:szCs w:val="21"/>
              </w:rPr>
              <w:t>锦</w:t>
            </w:r>
            <w:r>
              <w:rPr>
                <w:rFonts w:ascii="Times New Roman" w:cs="Times New Roman" w:hAnsiTheme="minorEastAsia"/>
                <w:color w:val="000000" w:themeColor="text1"/>
                <w:spacing w:val="-10"/>
                <w:szCs w:val="21"/>
              </w:rPr>
              <w:t>弘幼儿园、海情丽都蓝博湾幼儿园、汇佳幼儿园、博士堡幼儿园</w:t>
            </w:r>
            <w:r>
              <w:rPr>
                <w:rFonts w:ascii="Times New Roman" w:cs="Times New Roman" w:hAnsiTheme="minorEastAsia"/>
                <w:color w:val="000000" w:themeColor="text1"/>
                <w:szCs w:val="21"/>
              </w:rPr>
              <w:t>、智强体育培训学校、星空艺术培训学校</w:t>
            </w:r>
          </w:p>
        </w:tc>
      </w:tr>
      <w:tr w14:paraId="31D83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restart"/>
            <w:shd w:val="clear" w:color="auto" w:fill="auto"/>
            <w:noWrap/>
            <w:vAlign w:val="center"/>
          </w:tcPr>
          <w:p w14:paraId="17847C53">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5</w:t>
            </w:r>
          </w:p>
        </w:tc>
        <w:tc>
          <w:tcPr>
            <w:tcW w:w="1297" w:type="dxa"/>
            <w:vMerge w:val="restart"/>
            <w:shd w:val="clear" w:color="auto" w:fill="auto"/>
            <w:noWrap/>
            <w:vAlign w:val="center"/>
          </w:tcPr>
          <w:p w14:paraId="744F5183">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牛广奔</w:t>
            </w:r>
          </w:p>
          <w:p w14:paraId="4A95F04C">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宁新峰</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3E45F85A">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宁新峰</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刘彦鲁</w:t>
            </w:r>
          </w:p>
        </w:tc>
        <w:tc>
          <w:tcPr>
            <w:tcW w:w="5856" w:type="dxa"/>
            <w:shd w:val="clear" w:color="auto" w:fill="auto"/>
            <w:noWrap/>
            <w:vAlign w:val="center"/>
          </w:tcPr>
          <w:p w14:paraId="484B148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第十二中学、漕河镇中心小学、漕河镇前邴小学、漕河镇中心幼儿园、漕河镇管口幼儿园、漕河镇漕河幼儿园、优虎科技培训学校、六苑艺术教育培训学校</w:t>
            </w:r>
          </w:p>
        </w:tc>
      </w:tr>
      <w:tr w14:paraId="6EBB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ign w:val="center"/>
          </w:tcPr>
          <w:p w14:paraId="3172F856">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08E77E3F">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2A39DFE2">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秦丽娟</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张</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凯</w:t>
            </w:r>
          </w:p>
        </w:tc>
        <w:tc>
          <w:tcPr>
            <w:tcW w:w="5856" w:type="dxa"/>
            <w:shd w:val="clear" w:color="auto" w:fill="auto"/>
            <w:noWrap/>
            <w:vAlign w:val="center"/>
          </w:tcPr>
          <w:p w14:paraId="376383B1">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实验小学、五里庄小学、建设路小学、豫州路小学、实验小学附属幼儿园、米艺艺术培训学校、睿合科技培训学校</w:t>
            </w:r>
          </w:p>
        </w:tc>
      </w:tr>
      <w:tr w14:paraId="635AD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5" w:type="dxa"/>
            <w:vMerge w:val="continue"/>
            <w:shd w:val="clear" w:color="auto" w:fill="auto"/>
            <w:noWrap/>
            <w:vAlign w:val="center"/>
          </w:tcPr>
          <w:p w14:paraId="18F7ACD1">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2CE85CB1">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0157B2C0">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晶</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代中涛</w:t>
            </w:r>
          </w:p>
        </w:tc>
        <w:tc>
          <w:tcPr>
            <w:tcW w:w="5856" w:type="dxa"/>
            <w:shd w:val="clear" w:color="auto" w:fill="auto"/>
            <w:noWrap/>
            <w:vAlign w:val="center"/>
          </w:tcPr>
          <w:p w14:paraId="7B315C24">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锦华幼儿园、西城幼儿园、范堂幼儿园、新天地幼儿园、斯玛特艺术培训学校、玺墨书法培训学校</w:t>
            </w:r>
          </w:p>
        </w:tc>
      </w:tr>
      <w:tr w14:paraId="4B54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05" w:type="dxa"/>
            <w:vMerge w:val="restart"/>
            <w:shd w:val="clear" w:color="auto" w:fill="auto"/>
            <w:noWrap/>
            <w:vAlign w:val="center"/>
          </w:tcPr>
          <w:p w14:paraId="5FB31C0F">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6</w:t>
            </w:r>
          </w:p>
        </w:tc>
        <w:tc>
          <w:tcPr>
            <w:tcW w:w="1297" w:type="dxa"/>
            <w:vMerge w:val="restart"/>
            <w:shd w:val="clear" w:color="auto" w:fill="auto"/>
            <w:noWrap/>
            <w:vAlign w:val="center"/>
          </w:tcPr>
          <w:p w14:paraId="615DC295">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张培屹</w:t>
            </w:r>
          </w:p>
          <w:p w14:paraId="629F16A6">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帅</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747052F0">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帅</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赵海涛杨秀彪</w:t>
            </w:r>
          </w:p>
        </w:tc>
        <w:tc>
          <w:tcPr>
            <w:tcW w:w="5856" w:type="dxa"/>
            <w:shd w:val="clear" w:color="auto" w:fill="auto"/>
            <w:noWrap/>
            <w:vAlign w:val="center"/>
          </w:tcPr>
          <w:p w14:paraId="0DCDD1F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第十一中学、兴隆庄镇街道中心小学、兴隆庄街道四竹亭小学、兴隆庄街道艺果教育培训学校、兴隆庄街道昂屹艺术教育培训学校</w:t>
            </w:r>
          </w:p>
        </w:tc>
      </w:tr>
      <w:tr w14:paraId="51C7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28A5D184">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5E687382">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6975CE01">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魏云龙</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力</w:t>
            </w:r>
          </w:p>
        </w:tc>
        <w:tc>
          <w:tcPr>
            <w:tcW w:w="5856" w:type="dxa"/>
            <w:shd w:val="clear" w:color="auto" w:fill="auto"/>
            <w:noWrap/>
            <w:vAlign w:val="center"/>
          </w:tcPr>
          <w:p w14:paraId="55989F5A">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兴隆庄街道中心幼儿园、兴隆庄街道道沟社区幼儿园、兴隆庄街道阳光苗苗幼儿园、兴隆庄街道滨河社区幼儿园新、高阳书法培训学校兴隆分校、新起点培训学校、艺墨书法培训学校</w:t>
            </w:r>
          </w:p>
        </w:tc>
      </w:tr>
      <w:tr w14:paraId="74BF7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63C0A194">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4FE09377">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79C00422">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翟东升</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马</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睿</w:t>
            </w:r>
          </w:p>
        </w:tc>
        <w:tc>
          <w:tcPr>
            <w:tcW w:w="5856" w:type="dxa"/>
            <w:shd w:val="clear" w:color="auto" w:fill="auto"/>
            <w:noWrap/>
            <w:vAlign w:val="center"/>
          </w:tcPr>
          <w:p w14:paraId="769F7967">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兴隆庄街道未来星幼儿园、兴隆庄街道金起点幼儿园、兴隆庄街道小太阳幼儿园、兴隆庄街道亿佳幼儿园、桃桃教育培训学校、舞陆柒舞蹈培训学校、新高阳书法培训学校（八一）</w:t>
            </w:r>
          </w:p>
        </w:tc>
      </w:tr>
      <w:tr w14:paraId="392F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restart"/>
            <w:shd w:val="clear" w:color="auto" w:fill="auto"/>
            <w:noWrap/>
            <w:vAlign w:val="center"/>
          </w:tcPr>
          <w:p w14:paraId="2AF12FD8">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7</w:t>
            </w:r>
          </w:p>
        </w:tc>
        <w:tc>
          <w:tcPr>
            <w:tcW w:w="1297" w:type="dxa"/>
            <w:vMerge w:val="restart"/>
            <w:shd w:val="clear" w:color="auto" w:fill="auto"/>
            <w:noWrap/>
            <w:vAlign w:val="center"/>
          </w:tcPr>
          <w:p w14:paraId="19315AB7">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安</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平</w:t>
            </w:r>
          </w:p>
          <w:p w14:paraId="01A14EB2">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雷</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16D7673A">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雷</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冯福泰</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葛玉乾</w:t>
            </w:r>
          </w:p>
        </w:tc>
        <w:tc>
          <w:tcPr>
            <w:tcW w:w="5856" w:type="dxa"/>
            <w:shd w:val="clear" w:color="auto" w:fill="auto"/>
            <w:noWrap/>
            <w:vAlign w:val="center"/>
          </w:tcPr>
          <w:p w14:paraId="0B3D82AF">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第十四中学、新兖镇中心小学、新兖镇小马青小学、新兖镇金府小学、新兖镇泗庄小学、新兖镇沈官屯小学、新兖镇夏家村小学、新兖镇张村小学、悦音文化艺术培训学校、多彩人生亲子教育培训学校</w:t>
            </w:r>
          </w:p>
        </w:tc>
      </w:tr>
      <w:tr w14:paraId="2806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7A94A7BC">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3F496B6B">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082F7B38">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张志刚</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孔</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君</w:t>
            </w:r>
          </w:p>
        </w:tc>
        <w:tc>
          <w:tcPr>
            <w:tcW w:w="5856" w:type="dxa"/>
            <w:shd w:val="clear" w:color="auto" w:fill="auto"/>
            <w:noWrap/>
            <w:vAlign w:val="center"/>
          </w:tcPr>
          <w:p w14:paraId="56EECFA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新兖镇中心幼儿园、新兖镇道义幼儿园、新兖镇马桥幼儿园、新兖镇小马青幼儿园、新兖镇鲍家林幼儿园、端信艺术教育培训学校、梵艺艺术培训学校</w:t>
            </w:r>
          </w:p>
        </w:tc>
      </w:tr>
      <w:tr w14:paraId="04D6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232F459F">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73643C8C">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12963296">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szCs w:val="21"/>
              </w:rPr>
              <w:t>刘洪涛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杨冬梅</w:t>
            </w:r>
          </w:p>
        </w:tc>
        <w:tc>
          <w:tcPr>
            <w:tcW w:w="5856" w:type="dxa"/>
            <w:shd w:val="clear" w:color="auto" w:fill="auto"/>
            <w:noWrap/>
            <w:vAlign w:val="center"/>
          </w:tcPr>
          <w:p w14:paraId="054E134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新兖镇楚家洼幼儿园、新兖镇孟村幼儿园、新兖镇牛屯幼儿园、新兖镇向阳幼儿园、新兖镇山拖育才幼儿园、鼓舞飞扬艺术培训学校、展艺舞蹈培训学校金阁校区</w:t>
            </w:r>
          </w:p>
        </w:tc>
      </w:tr>
      <w:tr w14:paraId="3419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481EC25A">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55B4535E">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1067368E">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szCs w:val="21"/>
              </w:rPr>
              <w:t>陈宁宁</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刘</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筱</w:t>
            </w:r>
          </w:p>
        </w:tc>
        <w:tc>
          <w:tcPr>
            <w:tcW w:w="5856" w:type="dxa"/>
            <w:shd w:val="clear" w:color="auto" w:fill="auto"/>
            <w:noWrap/>
            <w:vAlign w:val="center"/>
          </w:tcPr>
          <w:p w14:paraId="2289ED3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新兖镇夏家村幼儿园、新兖镇牛楼社区非凡幼儿园、新兖镇金摇篮幼儿园、新兖镇张村明德幼儿园、润禾田野幼儿园、艺德阁书法培训学校、新高阳书法培训学校亨利分校</w:t>
            </w:r>
          </w:p>
        </w:tc>
      </w:tr>
      <w:tr w14:paraId="705C7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33573E30">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4DECE5D5">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78F182A9">
            <w:pPr>
              <w:spacing w:line="360" w:lineRule="exact"/>
              <w:textAlignment w:val="bottom"/>
              <w:rPr>
                <w:rFonts w:ascii="Times New Roman" w:hAnsi="Times New Roman" w:cs="Times New Roman"/>
                <w:color w:val="000000" w:themeColor="text1"/>
                <w:kern w:val="0"/>
                <w:szCs w:val="21"/>
              </w:rPr>
            </w:pPr>
            <w:r>
              <w:rPr>
                <w:rFonts w:ascii="Times New Roman" w:cs="Times New Roman" w:hAnsiTheme="minorEastAsia"/>
                <w:color w:val="000000" w:themeColor="text1"/>
                <w:szCs w:val="21"/>
              </w:rPr>
              <w:t>曹桂花</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钟春玲</w:t>
            </w:r>
          </w:p>
        </w:tc>
        <w:tc>
          <w:tcPr>
            <w:tcW w:w="5856" w:type="dxa"/>
            <w:shd w:val="clear" w:color="auto" w:fill="auto"/>
            <w:noWrap/>
            <w:vAlign w:val="center"/>
          </w:tcPr>
          <w:p w14:paraId="13A35B53">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新兖镇太阳吴村社区幼儿园、新兖镇红小星幼儿园、新兖镇泗庄长德幼儿园、永华幼儿园、黑带教育培训学校、嘉纳教育培训学校</w:t>
            </w:r>
          </w:p>
        </w:tc>
      </w:tr>
      <w:tr w14:paraId="2F7F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805" w:type="dxa"/>
            <w:vMerge w:val="restart"/>
            <w:shd w:val="clear" w:color="auto" w:fill="auto"/>
            <w:noWrap/>
            <w:vAlign w:val="center"/>
          </w:tcPr>
          <w:p w14:paraId="68D965F0">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8</w:t>
            </w:r>
          </w:p>
        </w:tc>
        <w:tc>
          <w:tcPr>
            <w:tcW w:w="1297" w:type="dxa"/>
            <w:vMerge w:val="restart"/>
            <w:shd w:val="clear" w:color="auto" w:fill="auto"/>
            <w:noWrap/>
            <w:vAlign w:val="center"/>
          </w:tcPr>
          <w:p w14:paraId="55BE26BE">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苏兴峰</w:t>
            </w:r>
          </w:p>
          <w:p w14:paraId="26B69492">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叶明珂</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19301174">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叶明珂</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曹其玉</w:t>
            </w:r>
          </w:p>
        </w:tc>
        <w:tc>
          <w:tcPr>
            <w:tcW w:w="5856" w:type="dxa"/>
            <w:shd w:val="clear" w:color="auto" w:fill="auto"/>
            <w:noWrap/>
            <w:vAlign w:val="center"/>
          </w:tcPr>
          <w:p w14:paraId="0B45A800">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六中、一中附属学校青莲校区、爱迪幼儿园、东城佳苑幼儿园、雅蕾艺术教育培训学校、希望艺术教育培训学校</w:t>
            </w:r>
          </w:p>
        </w:tc>
      </w:tr>
      <w:tr w14:paraId="2FC7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805" w:type="dxa"/>
            <w:vMerge w:val="continue"/>
            <w:shd w:val="clear" w:color="auto" w:fill="auto"/>
            <w:noWrap/>
            <w:vAlign w:val="center"/>
          </w:tcPr>
          <w:p w14:paraId="6C999203">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2A32F5CD">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5C235E0E">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宋西昌</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孟昭彬</w:t>
            </w:r>
          </w:p>
        </w:tc>
        <w:tc>
          <w:tcPr>
            <w:tcW w:w="5856" w:type="dxa"/>
            <w:shd w:val="clear" w:color="auto" w:fill="auto"/>
            <w:noWrap/>
            <w:vAlign w:val="center"/>
          </w:tcPr>
          <w:p w14:paraId="782BA590">
            <w:pPr>
              <w:spacing w:line="360" w:lineRule="exact"/>
              <w:rPr>
                <w:rFonts w:ascii="Times New Roman" w:hAnsi="Times New Roman" w:cs="Times New Roman"/>
                <w:color w:val="000000" w:themeColor="text1"/>
                <w:spacing w:val="-8"/>
                <w:szCs w:val="21"/>
              </w:rPr>
            </w:pPr>
            <w:r>
              <w:rPr>
                <w:rFonts w:ascii="Times New Roman" w:cs="Times New Roman" w:hAnsiTheme="minorEastAsia"/>
                <w:color w:val="000000" w:themeColor="text1"/>
                <w:spacing w:val="-8"/>
                <w:szCs w:val="21"/>
              </w:rPr>
              <w:t>怡和花园幼儿园、军民幼儿园、山拖发动机厂幼儿园、康德幼儿园、</w:t>
            </w:r>
            <w:r>
              <w:rPr>
                <w:rFonts w:ascii="Times New Roman" w:cs="Times New Roman" w:hAnsiTheme="minorEastAsia"/>
                <w:color w:val="000000" w:themeColor="text1"/>
                <w:szCs w:val="21"/>
              </w:rPr>
              <w:t>童星艺术培训学校龙桥分校、尚艺教育培训学校</w:t>
            </w:r>
          </w:p>
        </w:tc>
      </w:tr>
      <w:tr w14:paraId="63F69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805" w:type="dxa"/>
            <w:vMerge w:val="continue"/>
            <w:shd w:val="clear" w:color="auto" w:fill="auto"/>
            <w:noWrap/>
            <w:vAlign w:val="center"/>
          </w:tcPr>
          <w:p w14:paraId="4BE7AB49">
            <w:pPr>
              <w:spacing w:line="360" w:lineRule="exact"/>
              <w:jc w:val="center"/>
              <w:textAlignment w:val="center"/>
              <w:rPr>
                <w:rFonts w:ascii="Times New Roman" w:hAnsi="Times New Roman" w:cs="Times New Roman"/>
                <w:color w:val="000000" w:themeColor="text1"/>
                <w:kern w:val="0"/>
                <w:szCs w:val="21"/>
              </w:rPr>
            </w:pPr>
          </w:p>
        </w:tc>
        <w:tc>
          <w:tcPr>
            <w:tcW w:w="1297" w:type="dxa"/>
            <w:vMerge w:val="continue"/>
            <w:shd w:val="clear" w:color="auto" w:fill="auto"/>
            <w:noWrap/>
            <w:vAlign w:val="center"/>
          </w:tcPr>
          <w:p w14:paraId="769BB5EE">
            <w:pPr>
              <w:spacing w:line="360" w:lineRule="exact"/>
              <w:jc w:val="center"/>
              <w:textAlignment w:val="center"/>
              <w:rPr>
                <w:rFonts w:ascii="Times New Roman" w:hAnsi="Times New Roman" w:cs="Times New Roman"/>
                <w:color w:val="000000" w:themeColor="text1"/>
                <w:kern w:val="0"/>
                <w:szCs w:val="21"/>
              </w:rPr>
            </w:pPr>
          </w:p>
        </w:tc>
        <w:tc>
          <w:tcPr>
            <w:tcW w:w="1695" w:type="dxa"/>
            <w:shd w:val="clear" w:color="auto" w:fill="auto"/>
            <w:noWrap/>
            <w:vAlign w:val="center"/>
          </w:tcPr>
          <w:p w14:paraId="12885B49">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李运亮</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刘传峰</w:t>
            </w:r>
          </w:p>
        </w:tc>
        <w:tc>
          <w:tcPr>
            <w:tcW w:w="5856" w:type="dxa"/>
            <w:shd w:val="clear" w:color="auto" w:fill="auto"/>
            <w:noWrap/>
            <w:vAlign w:val="center"/>
          </w:tcPr>
          <w:p w14:paraId="2E2619EB">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贝益智幼儿园、立德幼儿园、幸福里森林幼儿园、尚格艺术培训学校、潘多拉教育培训学校（紫金城）</w:t>
            </w:r>
          </w:p>
        </w:tc>
      </w:tr>
      <w:tr w14:paraId="5E12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restart"/>
            <w:shd w:val="clear" w:color="auto" w:fill="auto"/>
            <w:noWrap/>
            <w:vAlign w:val="center"/>
          </w:tcPr>
          <w:p w14:paraId="6B6C4486">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9</w:t>
            </w:r>
          </w:p>
        </w:tc>
        <w:tc>
          <w:tcPr>
            <w:tcW w:w="1297" w:type="dxa"/>
            <w:vMerge w:val="restart"/>
            <w:shd w:val="clear" w:color="auto" w:fill="auto"/>
            <w:noWrap/>
            <w:vAlign w:val="center"/>
          </w:tcPr>
          <w:p w14:paraId="255DE064">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张洪亮</w:t>
            </w:r>
          </w:p>
          <w:p w14:paraId="4A4E0EE2">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（联络员：高忠良）</w:t>
            </w:r>
          </w:p>
        </w:tc>
        <w:tc>
          <w:tcPr>
            <w:tcW w:w="1695" w:type="dxa"/>
            <w:shd w:val="clear" w:color="auto" w:fill="auto"/>
            <w:noWrap/>
            <w:vAlign w:val="center"/>
          </w:tcPr>
          <w:p w14:paraId="397AB872">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高忠良</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刘</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颖</w:t>
            </w:r>
          </w:p>
        </w:tc>
        <w:tc>
          <w:tcPr>
            <w:tcW w:w="5856" w:type="dxa"/>
            <w:shd w:val="clear" w:color="auto" w:fill="auto"/>
            <w:noWrap/>
            <w:vAlign w:val="center"/>
          </w:tcPr>
          <w:p w14:paraId="74F32D36">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矿山学校（含幼儿园）、山拖学校（含幼儿园）、金话筒艺术培训学校、流行艺术培训学校</w:t>
            </w:r>
          </w:p>
        </w:tc>
      </w:tr>
      <w:tr w14:paraId="0BC4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39A8FF98">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76E74E5B">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5911B624">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樊孝华</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何</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旭</w:t>
            </w:r>
          </w:p>
        </w:tc>
        <w:tc>
          <w:tcPr>
            <w:tcW w:w="5856" w:type="dxa"/>
            <w:shd w:val="clear" w:color="auto" w:fill="auto"/>
            <w:noWrap/>
            <w:vAlign w:val="center"/>
          </w:tcPr>
          <w:p w14:paraId="707A6ABA">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欣悦幼儿园、高考文化培训学校、粮食局幼儿园、锦都幼儿园、梦之声艺术培训学校、米多培训学校</w:t>
            </w:r>
          </w:p>
        </w:tc>
      </w:tr>
      <w:tr w14:paraId="02BC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restart"/>
            <w:shd w:val="clear" w:color="auto" w:fill="auto"/>
            <w:noWrap/>
            <w:vAlign w:val="center"/>
          </w:tcPr>
          <w:p w14:paraId="200398A8">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10</w:t>
            </w:r>
          </w:p>
        </w:tc>
        <w:tc>
          <w:tcPr>
            <w:tcW w:w="1297" w:type="dxa"/>
            <w:vMerge w:val="restart"/>
            <w:shd w:val="clear" w:color="auto" w:fill="auto"/>
            <w:noWrap/>
            <w:vAlign w:val="center"/>
          </w:tcPr>
          <w:p w14:paraId="733F25E5">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张聿胜</w:t>
            </w:r>
          </w:p>
          <w:p w14:paraId="4927A3A1">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高</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阁</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694EAAD3">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高</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阁</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何</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梁</w:t>
            </w:r>
          </w:p>
          <w:p w14:paraId="07250D74">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刘</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洋</w:t>
            </w:r>
          </w:p>
        </w:tc>
        <w:tc>
          <w:tcPr>
            <w:tcW w:w="5856" w:type="dxa"/>
            <w:shd w:val="clear" w:color="auto" w:fill="auto"/>
            <w:noWrap/>
            <w:vAlign w:val="center"/>
          </w:tcPr>
          <w:p w14:paraId="304ABA5A">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旧关小学、开放大学、特殊教育学校、和馨家园幼儿园、韦园幼儿园、旧关幼儿园、大墨蒲公英艺术培训学校（锦绣家园）、国之锋艺术培训学校</w:t>
            </w:r>
          </w:p>
        </w:tc>
      </w:tr>
      <w:tr w14:paraId="5C8C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3D3540D2">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2364F72E">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560FB7CE">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杨</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囡</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王玉洁</w:t>
            </w:r>
          </w:p>
        </w:tc>
        <w:tc>
          <w:tcPr>
            <w:tcW w:w="5856" w:type="dxa"/>
            <w:shd w:val="clear" w:color="auto" w:fill="auto"/>
            <w:noWrap/>
            <w:vAlign w:val="center"/>
          </w:tcPr>
          <w:p w14:paraId="13C1FE7F">
            <w:pPr>
              <w:spacing w:line="360" w:lineRule="exact"/>
              <w:rPr>
                <w:rFonts w:ascii="Times New Roman" w:hAnsi="Times New Roman" w:cs="Times New Roman"/>
                <w:color w:val="000000" w:themeColor="text1"/>
                <w:spacing w:val="-12"/>
                <w:szCs w:val="21"/>
              </w:rPr>
            </w:pPr>
            <w:r>
              <w:rPr>
                <w:rFonts w:ascii="Times New Roman" w:cs="Times New Roman" w:hAnsiTheme="minorEastAsia"/>
                <w:color w:val="000000" w:themeColor="text1"/>
                <w:spacing w:val="-12"/>
                <w:szCs w:val="21"/>
              </w:rPr>
              <w:t>五里庄嘉懿幼儿园、锦绣北里幼儿园、锦绣城幼儿园、爱之堡幼儿园、</w:t>
            </w:r>
            <w:r>
              <w:rPr>
                <w:rFonts w:ascii="Times New Roman" w:cs="Times New Roman" w:hAnsiTheme="minorEastAsia"/>
                <w:color w:val="000000" w:themeColor="text1"/>
                <w:szCs w:val="21"/>
              </w:rPr>
              <w:t>大风车舞蹈培训学校新百汇分校、大印象艺术培训学校</w:t>
            </w:r>
          </w:p>
        </w:tc>
      </w:tr>
      <w:tr w14:paraId="689F7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restart"/>
            <w:shd w:val="clear" w:color="auto" w:fill="auto"/>
            <w:noWrap/>
            <w:vAlign w:val="center"/>
          </w:tcPr>
          <w:p w14:paraId="69CF68EA">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11</w:t>
            </w:r>
          </w:p>
        </w:tc>
        <w:tc>
          <w:tcPr>
            <w:tcW w:w="1297" w:type="dxa"/>
            <w:vMerge w:val="restart"/>
            <w:shd w:val="clear" w:color="auto" w:fill="auto"/>
            <w:noWrap/>
            <w:vAlign w:val="center"/>
          </w:tcPr>
          <w:p w14:paraId="3DC8E88B">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郭宏图</w:t>
            </w:r>
          </w:p>
          <w:p w14:paraId="4F03F86F">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李文怀</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45C25D4F">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李文怀</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徐永军</w:t>
            </w:r>
          </w:p>
        </w:tc>
        <w:tc>
          <w:tcPr>
            <w:tcW w:w="5856" w:type="dxa"/>
            <w:shd w:val="clear" w:color="auto" w:fill="auto"/>
            <w:noWrap/>
            <w:vAlign w:val="center"/>
          </w:tcPr>
          <w:p w14:paraId="2CB6850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第二十中学、三中、新驿镇中心小学、新驿镇高吴桥学校、</w:t>
            </w:r>
          </w:p>
          <w:p w14:paraId="5C1B3E5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新驿镇店子联办小学、卡豆星艺术教育培训学校、蓝话筒艺术培训学校</w:t>
            </w:r>
          </w:p>
        </w:tc>
      </w:tr>
      <w:tr w14:paraId="0ABA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48367C0F">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2AA2FFAE">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3335B4B8">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尹月林</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李德顺</w:t>
            </w:r>
          </w:p>
        </w:tc>
        <w:tc>
          <w:tcPr>
            <w:tcW w:w="5856" w:type="dxa"/>
            <w:shd w:val="clear" w:color="auto" w:fill="auto"/>
            <w:noWrap/>
            <w:vAlign w:val="center"/>
          </w:tcPr>
          <w:p w14:paraId="741038D3">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新驿镇中心幼儿园、新驿镇孙村幼儿园、新驿镇高吴桥幼儿园、新驿镇长宏幼儿园、新驿镇大庄幼儿园、乐府艺术教育培训学校、墨彩飞扬培训学校</w:t>
            </w:r>
          </w:p>
        </w:tc>
      </w:tr>
      <w:tr w14:paraId="1F6E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46FD6A6A">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737DA254">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37D04E66">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薛建勇</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张兴烨</w:t>
            </w:r>
          </w:p>
        </w:tc>
        <w:tc>
          <w:tcPr>
            <w:tcW w:w="5856" w:type="dxa"/>
            <w:shd w:val="clear" w:color="auto" w:fill="auto"/>
            <w:noWrap/>
            <w:vAlign w:val="center"/>
          </w:tcPr>
          <w:p w14:paraId="3051109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东御桥小学、奎星楼小学、龙桥幼儿园、艾贝乐幼儿园、七色光教育培训学校、逸飞艺术培训学校</w:t>
            </w:r>
          </w:p>
        </w:tc>
      </w:tr>
      <w:tr w14:paraId="271B5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6E9D86E8">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13411B22">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7ECC31CF">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王立功</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陈如金</w:t>
            </w:r>
          </w:p>
        </w:tc>
        <w:tc>
          <w:tcPr>
            <w:tcW w:w="5856" w:type="dxa"/>
            <w:shd w:val="clear" w:color="auto" w:fill="auto"/>
            <w:noWrap/>
            <w:vAlign w:val="center"/>
          </w:tcPr>
          <w:p w14:paraId="33829A8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华利幼儿园、金太阳幼儿园、永丰幼儿园、潘多拉教育培训学校君临新天地分校、童星艺术培训学校</w:t>
            </w:r>
          </w:p>
        </w:tc>
      </w:tr>
      <w:tr w14:paraId="666F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restart"/>
            <w:shd w:val="clear" w:color="auto" w:fill="auto"/>
            <w:noWrap/>
            <w:vAlign w:val="center"/>
          </w:tcPr>
          <w:p w14:paraId="5A459333">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12</w:t>
            </w:r>
          </w:p>
        </w:tc>
        <w:tc>
          <w:tcPr>
            <w:tcW w:w="1297" w:type="dxa"/>
            <w:vMerge w:val="restart"/>
            <w:shd w:val="clear" w:color="auto" w:fill="auto"/>
            <w:noWrap/>
            <w:vAlign w:val="center"/>
          </w:tcPr>
          <w:p w14:paraId="135597AB">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徐晓光</w:t>
            </w:r>
          </w:p>
          <w:p w14:paraId="462F6C76">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w:t>
            </w:r>
            <w:r>
              <w:rPr>
                <w:rFonts w:ascii="Times New Roman" w:cs="Times New Roman" w:hAnsiTheme="minorEastAsia"/>
                <w:color w:val="000000" w:themeColor="text1"/>
                <w:szCs w:val="21"/>
              </w:rPr>
              <w:t>苏</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伟</w:t>
            </w:r>
            <w:r>
              <w:rPr>
                <w:rFonts w:ascii="Times New Roman" w:cs="Times New Roman" w:hAnsiTheme="minorEastAsia"/>
                <w:color w:val="000000" w:themeColor="text1"/>
                <w:kern w:val="0"/>
                <w:szCs w:val="21"/>
              </w:rPr>
              <w:t>）</w:t>
            </w:r>
          </w:p>
        </w:tc>
        <w:tc>
          <w:tcPr>
            <w:tcW w:w="1695" w:type="dxa"/>
            <w:shd w:val="clear" w:color="auto" w:fill="auto"/>
            <w:noWrap/>
            <w:vAlign w:val="center"/>
          </w:tcPr>
          <w:p w14:paraId="26DF64F8">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苏</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伟</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赵</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珊</w:t>
            </w:r>
          </w:p>
        </w:tc>
        <w:tc>
          <w:tcPr>
            <w:tcW w:w="5856" w:type="dxa"/>
            <w:shd w:val="clear" w:color="auto" w:fill="auto"/>
            <w:noWrap/>
            <w:vAlign w:val="center"/>
          </w:tcPr>
          <w:p w14:paraId="03D17369">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十五中、扬州路小学、文化路小学、兖语艺术培训学校、博创教育培训学校</w:t>
            </w:r>
          </w:p>
        </w:tc>
      </w:tr>
      <w:tr w14:paraId="6F41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3840F1F6">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2972809A">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47E6A215">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狄媛媛</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郭建芬</w:t>
            </w:r>
          </w:p>
        </w:tc>
        <w:tc>
          <w:tcPr>
            <w:tcW w:w="5856" w:type="dxa"/>
            <w:shd w:val="clear" w:color="auto" w:fill="auto"/>
            <w:noWrap/>
            <w:vAlign w:val="center"/>
          </w:tcPr>
          <w:p w14:paraId="05B0671E">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文化路幼儿园、朝阳幼儿园、实验幼儿园、佳一小央美艺术培训学校、墨缘艺术培训学校</w:t>
            </w:r>
          </w:p>
        </w:tc>
      </w:tr>
      <w:tr w14:paraId="482C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20FBE949">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6B2EB1ED">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6DD8A87B">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张</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良</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李连会</w:t>
            </w:r>
          </w:p>
        </w:tc>
        <w:tc>
          <w:tcPr>
            <w:tcW w:w="5856" w:type="dxa"/>
            <w:shd w:val="clear" w:color="auto" w:fill="auto"/>
            <w:noWrap/>
            <w:vAlign w:val="center"/>
          </w:tcPr>
          <w:p w14:paraId="3F00C549">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七彩光幼儿园、白衣堂爱尚幼儿园、翡翠湾乐乐堡幼儿园、</w:t>
            </w:r>
          </w:p>
          <w:p w14:paraId="33736436">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贝贝家幼儿园、知行美术培训学校、端信艺术教育培训学校春都华府分校、三人行艺术教育培训学校</w:t>
            </w:r>
          </w:p>
        </w:tc>
      </w:tr>
      <w:tr w14:paraId="2F82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restart"/>
            <w:shd w:val="clear" w:color="auto" w:fill="auto"/>
            <w:noWrap/>
            <w:vAlign w:val="center"/>
          </w:tcPr>
          <w:p w14:paraId="7A312086">
            <w:pPr>
              <w:spacing w:line="360" w:lineRule="exact"/>
              <w:jc w:val="center"/>
              <w:textAlignment w:val="center"/>
              <w:rPr>
                <w:rFonts w:ascii="Times New Roman" w:hAnsi="Times New Roman" w:cs="Times New Roman"/>
                <w:color w:val="000000" w:themeColor="text1"/>
                <w:szCs w:val="21"/>
              </w:rPr>
            </w:pPr>
            <w:r>
              <w:rPr>
                <w:rFonts w:ascii="Times New Roman" w:hAnsi="Times New Roman" w:cs="Times New Roman"/>
                <w:color w:val="000000" w:themeColor="text1"/>
                <w:kern w:val="0"/>
                <w:szCs w:val="21"/>
              </w:rPr>
              <w:t>13</w:t>
            </w:r>
          </w:p>
        </w:tc>
        <w:tc>
          <w:tcPr>
            <w:tcW w:w="1297" w:type="dxa"/>
            <w:vMerge w:val="restart"/>
            <w:shd w:val="clear" w:color="auto" w:fill="auto"/>
            <w:noWrap/>
            <w:vAlign w:val="center"/>
          </w:tcPr>
          <w:p w14:paraId="46288C56">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张庆龙</w:t>
            </w:r>
          </w:p>
          <w:p w14:paraId="0892C591">
            <w:pPr>
              <w:spacing w:line="360" w:lineRule="exact"/>
              <w:jc w:val="center"/>
              <w:textAlignment w:val="center"/>
              <w:rPr>
                <w:rFonts w:ascii="Times New Roman" w:hAnsi="Times New Roman" w:cs="Times New Roman"/>
                <w:color w:val="000000" w:themeColor="text1"/>
                <w:kern w:val="0"/>
                <w:szCs w:val="21"/>
              </w:rPr>
            </w:pPr>
            <w:r>
              <w:rPr>
                <w:rFonts w:ascii="Times New Roman" w:cs="Times New Roman" w:hAnsiTheme="minorEastAsia"/>
                <w:color w:val="000000" w:themeColor="text1"/>
                <w:kern w:val="0"/>
                <w:szCs w:val="21"/>
              </w:rPr>
              <w:t>（联络员：邓召年）</w:t>
            </w:r>
          </w:p>
        </w:tc>
        <w:tc>
          <w:tcPr>
            <w:tcW w:w="1695" w:type="dxa"/>
            <w:shd w:val="clear" w:color="auto" w:fill="auto"/>
            <w:noWrap/>
            <w:vAlign w:val="center"/>
          </w:tcPr>
          <w:p w14:paraId="77DAA738">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kern w:val="0"/>
                <w:szCs w:val="21"/>
              </w:rPr>
              <w:t>邓召年</w:t>
            </w:r>
            <w:r>
              <w:rPr>
                <w:rFonts w:ascii="Times New Roman" w:hAnsi="Times New Roman" w:cs="Times New Roman"/>
                <w:color w:val="000000" w:themeColor="text1"/>
                <w:kern w:val="0"/>
                <w:szCs w:val="21"/>
              </w:rPr>
              <w:t xml:space="preserve">  </w:t>
            </w:r>
            <w:r>
              <w:rPr>
                <w:rFonts w:ascii="Times New Roman" w:cs="Times New Roman" w:hAnsiTheme="minorEastAsia"/>
                <w:color w:val="000000" w:themeColor="text1"/>
                <w:kern w:val="0"/>
                <w:szCs w:val="21"/>
              </w:rPr>
              <w:t>张继荣</w:t>
            </w:r>
          </w:p>
        </w:tc>
        <w:tc>
          <w:tcPr>
            <w:tcW w:w="5856" w:type="dxa"/>
            <w:shd w:val="clear" w:color="auto" w:fill="auto"/>
            <w:noWrap/>
            <w:vAlign w:val="center"/>
          </w:tcPr>
          <w:p w14:paraId="26C9AE01">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大安镇中心中学、大安镇大安中学、大安镇中心小学、大安镇大安小学、大安镇唐庄小学、大安镇栗园小学、新高阳书法培训学校谷村分校、大风车舞蹈培训学校大安分校</w:t>
            </w:r>
          </w:p>
        </w:tc>
      </w:tr>
      <w:tr w14:paraId="7A99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5" w:type="dxa"/>
            <w:vMerge w:val="continue"/>
            <w:shd w:val="clear" w:color="auto" w:fill="auto"/>
            <w:noWrap/>
            <w:vAlign w:val="center"/>
          </w:tcPr>
          <w:p w14:paraId="50DE2E4A">
            <w:pPr>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68A11980">
            <w:pPr>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23F4B05A">
            <w:pPr>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崔金芝</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张</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敏</w:t>
            </w:r>
          </w:p>
        </w:tc>
        <w:tc>
          <w:tcPr>
            <w:tcW w:w="5856" w:type="dxa"/>
            <w:shd w:val="clear" w:color="auto" w:fill="auto"/>
            <w:noWrap/>
            <w:vAlign w:val="center"/>
          </w:tcPr>
          <w:p w14:paraId="4C6F3A65">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大安镇中心幼儿园、大安镇栗园幼儿园、大安镇大安幼儿园、大安镇卓越幼儿园、大安镇联城大陆幼儿园、漕河镇翰墨艺术培训学校、优才培训学校</w:t>
            </w:r>
          </w:p>
        </w:tc>
      </w:tr>
      <w:tr w14:paraId="1DDB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5" w:type="dxa"/>
            <w:vMerge w:val="continue"/>
            <w:shd w:val="clear" w:color="auto" w:fill="auto"/>
            <w:noWrap/>
            <w:vAlign w:val="center"/>
          </w:tcPr>
          <w:p w14:paraId="3599E02A">
            <w:pPr>
              <w:widowControl/>
              <w:spacing w:line="360" w:lineRule="exact"/>
              <w:jc w:val="center"/>
              <w:rPr>
                <w:rFonts w:ascii="Times New Roman" w:hAnsi="Times New Roman" w:cs="Times New Roman"/>
                <w:color w:val="000000" w:themeColor="text1"/>
                <w:szCs w:val="21"/>
              </w:rPr>
            </w:pPr>
          </w:p>
        </w:tc>
        <w:tc>
          <w:tcPr>
            <w:tcW w:w="1297" w:type="dxa"/>
            <w:vMerge w:val="continue"/>
            <w:shd w:val="clear" w:color="auto" w:fill="auto"/>
            <w:noWrap/>
            <w:vAlign w:val="center"/>
          </w:tcPr>
          <w:p w14:paraId="730FFB80">
            <w:pPr>
              <w:widowControl/>
              <w:spacing w:line="360" w:lineRule="exact"/>
              <w:jc w:val="center"/>
              <w:rPr>
                <w:rFonts w:ascii="Times New Roman" w:hAnsi="Times New Roman" w:cs="Times New Roman"/>
                <w:color w:val="000000" w:themeColor="text1"/>
                <w:szCs w:val="21"/>
              </w:rPr>
            </w:pPr>
          </w:p>
        </w:tc>
        <w:tc>
          <w:tcPr>
            <w:tcW w:w="1695" w:type="dxa"/>
            <w:shd w:val="clear" w:color="auto" w:fill="auto"/>
            <w:noWrap/>
            <w:vAlign w:val="center"/>
          </w:tcPr>
          <w:p w14:paraId="79B2C06E">
            <w:pPr>
              <w:widowControl/>
              <w:spacing w:line="360" w:lineRule="exact"/>
              <w:textAlignment w:val="bottom"/>
              <w:rPr>
                <w:rFonts w:ascii="Times New Roman" w:hAnsi="Times New Roman" w:cs="Times New Roman"/>
                <w:color w:val="000000" w:themeColor="text1"/>
                <w:szCs w:val="21"/>
              </w:rPr>
            </w:pPr>
            <w:r>
              <w:rPr>
                <w:rFonts w:ascii="Times New Roman" w:cs="Times New Roman" w:hAnsiTheme="minorEastAsia"/>
                <w:color w:val="000000" w:themeColor="text1"/>
                <w:szCs w:val="21"/>
              </w:rPr>
              <w:t>姬玉强</w:t>
            </w:r>
            <w:r>
              <w:rPr>
                <w:rFonts w:ascii="Times New Roman" w:hAnsi="Times New Roman" w:cs="Times New Roman"/>
                <w:color w:val="000000" w:themeColor="text1"/>
                <w:szCs w:val="21"/>
              </w:rPr>
              <w:t xml:space="preserve">  </w:t>
            </w:r>
            <w:r>
              <w:rPr>
                <w:rFonts w:ascii="Times New Roman" w:cs="Times New Roman" w:hAnsiTheme="minorEastAsia"/>
                <w:color w:val="000000" w:themeColor="text1"/>
                <w:szCs w:val="21"/>
              </w:rPr>
              <w:t>陈东月</w:t>
            </w:r>
          </w:p>
        </w:tc>
        <w:tc>
          <w:tcPr>
            <w:tcW w:w="5856" w:type="dxa"/>
            <w:shd w:val="clear" w:color="auto" w:fill="auto"/>
            <w:noWrap/>
            <w:vAlign w:val="center"/>
          </w:tcPr>
          <w:p w14:paraId="59301522">
            <w:pPr>
              <w:spacing w:line="360" w:lineRule="exact"/>
              <w:rPr>
                <w:rFonts w:ascii="Times New Roman" w:hAnsi="Times New Roman" w:cs="Times New Roman"/>
                <w:color w:val="000000" w:themeColor="text1"/>
                <w:szCs w:val="21"/>
              </w:rPr>
            </w:pPr>
            <w:r>
              <w:rPr>
                <w:rFonts w:ascii="Times New Roman" w:cs="Times New Roman" w:hAnsiTheme="minorEastAsia"/>
                <w:color w:val="000000" w:themeColor="text1"/>
                <w:szCs w:val="21"/>
              </w:rPr>
              <w:t>兴隆庄煤矿学校（含幼儿园）、校场幼儿园、奇艺跆拳道培训学校、高考补习学校</w:t>
            </w:r>
          </w:p>
        </w:tc>
      </w:tr>
    </w:tbl>
    <w:p w14:paraId="67910895">
      <w:pPr>
        <w:pStyle w:val="8"/>
        <w:ind w:firstLine="0" w:firstLineChars="0"/>
        <w:jc w:val="center"/>
        <w:rPr>
          <w:rFonts w:ascii="Times New Roman" w:hAnsi="Times New Roman" w:eastAsia="方正小标宋简体" w:cs="Times New Roman"/>
          <w:color w:val="000000" w:themeColor="text1"/>
          <w:sz w:val="44"/>
          <w:szCs w:val="44"/>
        </w:rPr>
      </w:pPr>
    </w:p>
    <w:p w14:paraId="6A6EE0F2">
      <w:pPr>
        <w:pStyle w:val="8"/>
        <w:ind w:firstLine="0" w:firstLineChars="0"/>
        <w:jc w:val="center"/>
        <w:rPr>
          <w:rFonts w:ascii="Times New Roman" w:hAnsi="Times New Roman" w:eastAsia="方正小标宋简体" w:cs="Times New Roman"/>
          <w:color w:val="000000" w:themeColor="text1"/>
          <w:sz w:val="44"/>
          <w:szCs w:val="44"/>
        </w:rPr>
      </w:pPr>
    </w:p>
    <w:p w14:paraId="466B0BA4">
      <w:pPr>
        <w:pStyle w:val="8"/>
        <w:ind w:firstLine="0" w:firstLineChars="0"/>
        <w:jc w:val="center"/>
        <w:rPr>
          <w:rFonts w:ascii="Times New Roman" w:hAnsi="Times New Roman" w:eastAsia="仿宋" w:cs="Times New Roman"/>
          <w:color w:val="000000" w:themeColor="text1"/>
          <w:sz w:val="32"/>
          <w:szCs w:val="32"/>
        </w:rPr>
        <w:sectPr>
          <w:headerReference r:id="rId6" w:type="default"/>
          <w:footerReference r:id="rId7" w:type="default"/>
          <w:footerReference r:id="rId8" w:type="even"/>
          <w:pgSz w:w="11906" w:h="16838"/>
          <w:pgMar w:top="2155" w:right="1588" w:bottom="1304" w:left="1588" w:header="1361" w:footer="1418" w:gutter="0"/>
          <w:pgNumType w:chapStyle="1"/>
          <w:cols w:space="0" w:num="1"/>
          <w:docGrid w:linePitch="312" w:charSpace="0"/>
        </w:sectPr>
      </w:pPr>
    </w:p>
    <w:p w14:paraId="032C884C">
      <w:pPr>
        <w:autoSpaceDE w:val="0"/>
        <w:autoSpaceDN w:val="0"/>
        <w:adjustRightInd w:val="0"/>
        <w:spacing w:line="560" w:lineRule="exact"/>
        <w:ind w:left="992" w:hanging="992" w:hangingChars="310"/>
        <w:jc w:val="left"/>
        <w:rPr>
          <w:rFonts w:ascii="Times New Roman" w:hAnsi="Times New Roman" w:eastAsia="方正黑体简体" w:cs="Times New Roman"/>
          <w:color w:val="000000" w:themeColor="text1"/>
          <w:kern w:val="0"/>
          <w:sz w:val="32"/>
          <w:szCs w:val="32"/>
        </w:rPr>
      </w:pPr>
      <w:r>
        <w:rPr>
          <w:rFonts w:ascii="Times New Roman" w:hAnsi="Times New Roman" w:eastAsia="方正黑体简体" w:cs="Times New Roman"/>
          <w:color w:val="000000" w:themeColor="text1"/>
          <w:kern w:val="0"/>
          <w:sz w:val="32"/>
          <w:szCs w:val="32"/>
        </w:rPr>
        <w:t>附件3</w:t>
      </w:r>
    </w:p>
    <w:p w14:paraId="181E756B">
      <w:pPr>
        <w:autoSpaceDE w:val="0"/>
        <w:autoSpaceDN w:val="0"/>
        <w:adjustRightInd w:val="0"/>
        <w:spacing w:line="560" w:lineRule="exact"/>
        <w:ind w:left="992" w:hanging="992" w:hangingChars="310"/>
        <w:jc w:val="left"/>
        <w:rPr>
          <w:rFonts w:ascii="Times New Roman" w:hAnsi="Times New Roman" w:eastAsia="方正黑体简体" w:cs="Times New Roman"/>
          <w:color w:val="000000" w:themeColor="text1"/>
          <w:kern w:val="0"/>
          <w:sz w:val="32"/>
          <w:szCs w:val="32"/>
        </w:rPr>
      </w:pPr>
    </w:p>
    <w:p w14:paraId="0DE98D22">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在职教师有偿补课集中整治专项活动</w:t>
      </w:r>
    </w:p>
    <w:p w14:paraId="6B4C7378">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学校排查工作清单</w:t>
      </w:r>
    </w:p>
    <w:p w14:paraId="6AA67AF8">
      <w:pPr>
        <w:autoSpaceDE w:val="0"/>
        <w:autoSpaceDN w:val="0"/>
        <w:adjustRightInd w:val="0"/>
        <w:spacing w:line="560" w:lineRule="exact"/>
        <w:ind w:left="744" w:hanging="744" w:hangingChars="310"/>
        <w:jc w:val="left"/>
        <w:rPr>
          <w:rFonts w:ascii="Times New Roman" w:hAnsi="Times New Roman" w:eastAsia="宋体" w:cs="Times New Roman"/>
          <w:color w:val="000000" w:themeColor="text1"/>
          <w:kern w:val="0"/>
          <w:sz w:val="24"/>
        </w:rPr>
      </w:pPr>
      <w:r>
        <w:rPr>
          <w:rFonts w:ascii="Times New Roman" w:hAnsi="宋体" w:eastAsia="宋体" w:cs="Times New Roman"/>
          <w:color w:val="000000" w:themeColor="text1"/>
          <w:kern w:val="0"/>
          <w:sz w:val="24"/>
        </w:rPr>
        <w:t>学校（公章）：</w:t>
      </w:r>
      <w:r>
        <w:rPr>
          <w:rFonts w:ascii="Times New Roman" w:hAnsi="Times New Roman" w:eastAsia="宋体" w:cs="Times New Roman"/>
          <w:color w:val="000000" w:themeColor="text1"/>
          <w:kern w:val="0"/>
          <w:sz w:val="24"/>
        </w:rPr>
        <w:t xml:space="preserve">                         </w:t>
      </w:r>
      <w:r>
        <w:rPr>
          <w:rFonts w:ascii="Times New Roman" w:hAnsi="宋体" w:eastAsia="宋体" w:cs="Times New Roman"/>
          <w:color w:val="000000" w:themeColor="text1"/>
          <w:kern w:val="0"/>
          <w:sz w:val="24"/>
        </w:rPr>
        <w:t>时间：</w:t>
      </w:r>
      <w:r>
        <w:rPr>
          <w:rFonts w:ascii="Times New Roman" w:hAnsi="Times New Roman" w:eastAsia="宋体" w:cs="Times New Roman"/>
          <w:color w:val="000000" w:themeColor="text1"/>
          <w:kern w:val="0"/>
          <w:sz w:val="24"/>
        </w:rPr>
        <w:t xml:space="preserve">   </w:t>
      </w:r>
      <w:r>
        <w:rPr>
          <w:rFonts w:ascii="Times New Roman" w:hAnsi="宋体" w:eastAsia="宋体" w:cs="Times New Roman"/>
          <w:color w:val="000000" w:themeColor="text1"/>
          <w:kern w:val="0"/>
          <w:sz w:val="24"/>
        </w:rPr>
        <w:t>年</w:t>
      </w:r>
      <w:r>
        <w:rPr>
          <w:rFonts w:ascii="Times New Roman" w:hAnsi="Times New Roman" w:eastAsia="宋体" w:cs="Times New Roman"/>
          <w:color w:val="000000" w:themeColor="text1"/>
          <w:kern w:val="0"/>
          <w:sz w:val="24"/>
        </w:rPr>
        <w:t xml:space="preserve">   </w:t>
      </w:r>
      <w:r>
        <w:rPr>
          <w:rFonts w:ascii="Times New Roman" w:hAnsi="宋体" w:eastAsia="宋体" w:cs="Times New Roman"/>
          <w:color w:val="000000" w:themeColor="text1"/>
          <w:kern w:val="0"/>
          <w:sz w:val="24"/>
        </w:rPr>
        <w:t>月</w:t>
      </w:r>
      <w:r>
        <w:rPr>
          <w:rFonts w:ascii="Times New Roman" w:hAnsi="Times New Roman" w:eastAsia="宋体" w:cs="Times New Roman"/>
          <w:color w:val="000000" w:themeColor="text1"/>
          <w:kern w:val="0"/>
          <w:sz w:val="24"/>
        </w:rPr>
        <w:t xml:space="preserve">   </w:t>
      </w:r>
      <w:r>
        <w:rPr>
          <w:rFonts w:ascii="Times New Roman" w:hAnsi="宋体" w:eastAsia="宋体" w:cs="Times New Roman"/>
          <w:color w:val="000000" w:themeColor="text1"/>
          <w:kern w:val="0"/>
          <w:sz w:val="24"/>
        </w:rPr>
        <w:t>日</w:t>
      </w:r>
    </w:p>
    <w:tbl>
      <w:tblPr>
        <w:tblStyle w:val="1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2424"/>
        <w:gridCol w:w="1380"/>
        <w:gridCol w:w="1043"/>
      </w:tblGrid>
      <w:tr w14:paraId="336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51" w:type="dxa"/>
            <w:vAlign w:val="center"/>
          </w:tcPr>
          <w:p w14:paraId="66C11F06">
            <w:pPr>
              <w:autoSpaceDE w:val="0"/>
              <w:autoSpaceDN w:val="0"/>
              <w:adjustRightInd w:val="0"/>
              <w:spacing w:line="280" w:lineRule="exact"/>
              <w:jc w:val="center"/>
              <w:rPr>
                <w:rFonts w:ascii="方正黑体简体" w:hAnsi="Times New Roman" w:eastAsia="方正黑体简体" w:cs="Times New Roman"/>
                <w:color w:val="000000" w:themeColor="text1"/>
                <w:kern w:val="0"/>
                <w:sz w:val="24"/>
              </w:rPr>
            </w:pPr>
            <w:r>
              <w:rPr>
                <w:rFonts w:hint="eastAsia" w:ascii="方正黑体简体" w:hAnsi="宋体" w:eastAsia="方正黑体简体" w:cs="Times New Roman"/>
                <w:color w:val="000000" w:themeColor="text1"/>
                <w:kern w:val="0"/>
                <w:sz w:val="24"/>
              </w:rPr>
              <w:t>排查内容</w:t>
            </w:r>
          </w:p>
        </w:tc>
        <w:tc>
          <w:tcPr>
            <w:tcW w:w="2424" w:type="dxa"/>
            <w:vAlign w:val="center"/>
          </w:tcPr>
          <w:p w14:paraId="4916501E">
            <w:pPr>
              <w:autoSpaceDE w:val="0"/>
              <w:autoSpaceDN w:val="0"/>
              <w:adjustRightInd w:val="0"/>
              <w:spacing w:line="280" w:lineRule="exact"/>
              <w:jc w:val="center"/>
              <w:rPr>
                <w:rFonts w:ascii="方正黑体简体" w:hAnsi="Times New Roman" w:eastAsia="方正黑体简体" w:cs="Times New Roman"/>
                <w:color w:val="000000" w:themeColor="text1"/>
                <w:kern w:val="0"/>
                <w:sz w:val="24"/>
              </w:rPr>
            </w:pPr>
            <w:r>
              <w:rPr>
                <w:rFonts w:hint="eastAsia" w:ascii="方正黑体简体" w:hAnsi="宋体" w:eastAsia="方正黑体简体" w:cs="Times New Roman"/>
                <w:color w:val="000000" w:themeColor="text1"/>
                <w:kern w:val="0"/>
                <w:sz w:val="24"/>
              </w:rPr>
              <w:t>本校在职教师是否存在排查内容所列行为</w:t>
            </w:r>
          </w:p>
        </w:tc>
        <w:tc>
          <w:tcPr>
            <w:tcW w:w="1380" w:type="dxa"/>
            <w:vAlign w:val="center"/>
          </w:tcPr>
          <w:p w14:paraId="6CC7EE74">
            <w:pPr>
              <w:autoSpaceDE w:val="0"/>
              <w:autoSpaceDN w:val="0"/>
              <w:adjustRightInd w:val="0"/>
              <w:spacing w:line="280" w:lineRule="exact"/>
              <w:jc w:val="center"/>
              <w:rPr>
                <w:rFonts w:ascii="方正黑体简体" w:hAnsi="Times New Roman" w:eastAsia="方正黑体简体" w:cs="Times New Roman"/>
                <w:color w:val="000000" w:themeColor="text1"/>
                <w:kern w:val="0"/>
                <w:sz w:val="24"/>
              </w:rPr>
            </w:pPr>
            <w:r>
              <w:rPr>
                <w:rFonts w:hint="eastAsia" w:ascii="方正黑体简体" w:hAnsi="宋体" w:eastAsia="方正黑体简体" w:cs="Times New Roman"/>
                <w:color w:val="000000" w:themeColor="text1"/>
                <w:kern w:val="0"/>
                <w:sz w:val="24"/>
              </w:rPr>
              <w:t>处理情况</w:t>
            </w:r>
          </w:p>
        </w:tc>
        <w:tc>
          <w:tcPr>
            <w:tcW w:w="1043" w:type="dxa"/>
            <w:vAlign w:val="center"/>
          </w:tcPr>
          <w:p w14:paraId="432373A6">
            <w:pPr>
              <w:autoSpaceDE w:val="0"/>
              <w:autoSpaceDN w:val="0"/>
              <w:adjustRightInd w:val="0"/>
              <w:spacing w:line="280" w:lineRule="exact"/>
              <w:jc w:val="center"/>
              <w:rPr>
                <w:rFonts w:ascii="方正黑体简体" w:hAnsi="Times New Roman" w:eastAsia="方正黑体简体" w:cs="Times New Roman"/>
                <w:color w:val="000000" w:themeColor="text1"/>
                <w:kern w:val="0"/>
                <w:sz w:val="24"/>
              </w:rPr>
            </w:pPr>
            <w:r>
              <w:rPr>
                <w:rFonts w:hint="eastAsia" w:ascii="方正黑体简体" w:hAnsi="宋体" w:eastAsia="方正黑体简体" w:cs="Times New Roman"/>
                <w:color w:val="000000" w:themeColor="text1"/>
                <w:kern w:val="0"/>
                <w:sz w:val="24"/>
              </w:rPr>
              <w:t>备注</w:t>
            </w:r>
          </w:p>
        </w:tc>
      </w:tr>
      <w:tr w14:paraId="6DB4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51" w:type="dxa"/>
            <w:vAlign w:val="center"/>
          </w:tcPr>
          <w:p w14:paraId="659F380B">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1．个人举办或以亲属、他人名义举办各类收费培训班、补习班、提高班并获取报酬；</w:t>
            </w:r>
          </w:p>
        </w:tc>
        <w:tc>
          <w:tcPr>
            <w:tcW w:w="2424" w:type="dxa"/>
            <w:vAlign w:val="center"/>
          </w:tcPr>
          <w:p w14:paraId="7F17C3BA">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38FC2704">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4721CBFE">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5BFD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351" w:type="dxa"/>
            <w:vAlign w:val="center"/>
          </w:tcPr>
          <w:p w14:paraId="3EF1DB25">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2．在社会培训机构（含教育咨询公司、小餐桌、托管机构等隐形变异机构）兼职从事管理工作、学科类教学、文化科补习并从中获取报酬；</w:t>
            </w:r>
          </w:p>
        </w:tc>
        <w:tc>
          <w:tcPr>
            <w:tcW w:w="2424" w:type="dxa"/>
            <w:vAlign w:val="center"/>
          </w:tcPr>
          <w:p w14:paraId="105DE3CE">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7407B702">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5AB40C54">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7A77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1" w:type="dxa"/>
            <w:vAlign w:val="center"/>
          </w:tcPr>
          <w:p w14:paraId="4FF8CD7B">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3．参加其他教师、家长、家长委员会等组织的有偿补课；</w:t>
            </w:r>
          </w:p>
        </w:tc>
        <w:tc>
          <w:tcPr>
            <w:tcW w:w="2424" w:type="dxa"/>
            <w:vAlign w:val="center"/>
          </w:tcPr>
          <w:p w14:paraId="260BF166">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23C21184">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05B1A0C5">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4F0A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1" w:type="dxa"/>
            <w:vAlign w:val="center"/>
          </w:tcPr>
          <w:p w14:paraId="7C229EF7">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4．利用职务之便，强制、动员、诱导或暗示学生参加有偿补课或到指定书店购买教辅材料，并从中获取报酬；</w:t>
            </w:r>
          </w:p>
        </w:tc>
        <w:tc>
          <w:tcPr>
            <w:tcW w:w="2424" w:type="dxa"/>
            <w:vAlign w:val="center"/>
          </w:tcPr>
          <w:p w14:paraId="669513B8">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08E183BC">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07AFCD4E">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5A1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351" w:type="dxa"/>
            <w:vAlign w:val="center"/>
          </w:tcPr>
          <w:p w14:paraId="27B6F83A">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5．“课上不讲、课后补讲”，强迫自己所教学生参加自己或亲朋好友开办的辅导班并从中获取报酬，对不参加的学生打击报复；</w:t>
            </w:r>
          </w:p>
        </w:tc>
        <w:tc>
          <w:tcPr>
            <w:tcW w:w="2424" w:type="dxa"/>
            <w:vAlign w:val="center"/>
          </w:tcPr>
          <w:p w14:paraId="167E7AC0">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5174C03D">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41A3AA6C">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6F3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351" w:type="dxa"/>
            <w:vAlign w:val="center"/>
          </w:tcPr>
          <w:p w14:paraId="219B1316">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6．在本人住房或租借房屋及学生家庭等场所给学生授课或辅导并从中获取报酬，或以辅导为名，私自延长学生在校时间并获取报酬；</w:t>
            </w:r>
          </w:p>
        </w:tc>
        <w:tc>
          <w:tcPr>
            <w:tcW w:w="2424" w:type="dxa"/>
            <w:vAlign w:val="center"/>
          </w:tcPr>
          <w:p w14:paraId="62AFACD9">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6B23A9B6">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3A3F6C70">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7E1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1" w:type="dxa"/>
            <w:vAlign w:val="center"/>
          </w:tcPr>
          <w:p w14:paraId="2ADC99F4">
            <w:pPr>
              <w:autoSpaceDE w:val="0"/>
              <w:autoSpaceDN w:val="0"/>
              <w:adjustRightInd w:val="0"/>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7．利用网络授课向学生收取报酬；</w:t>
            </w:r>
          </w:p>
        </w:tc>
        <w:tc>
          <w:tcPr>
            <w:tcW w:w="2424" w:type="dxa"/>
            <w:vAlign w:val="center"/>
          </w:tcPr>
          <w:p w14:paraId="2309AC15">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069C9DA3">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667E61DC">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647C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51" w:type="dxa"/>
            <w:vAlign w:val="center"/>
          </w:tcPr>
          <w:p w14:paraId="3A3312E0">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8．向培训机构泄露学生及家长个人信息，为社会培训机构招生、宣传等提供便利并从中获取报酬；</w:t>
            </w:r>
          </w:p>
        </w:tc>
        <w:tc>
          <w:tcPr>
            <w:tcW w:w="2424" w:type="dxa"/>
            <w:vAlign w:val="center"/>
          </w:tcPr>
          <w:p w14:paraId="7D60A850">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7B84C088">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546FBDA0">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0DEF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1" w:type="dxa"/>
            <w:vAlign w:val="center"/>
          </w:tcPr>
          <w:p w14:paraId="30E48A80">
            <w:pPr>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9．为其他教师或社会培训机构介绍或提供补课生源并从中获取报酬；</w:t>
            </w:r>
          </w:p>
        </w:tc>
        <w:tc>
          <w:tcPr>
            <w:tcW w:w="2424" w:type="dxa"/>
            <w:vAlign w:val="center"/>
          </w:tcPr>
          <w:p w14:paraId="38E1B29F">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7CD1F66A">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51AE230B">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r w14:paraId="6F64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51" w:type="dxa"/>
            <w:vAlign w:val="center"/>
          </w:tcPr>
          <w:p w14:paraId="75B289A2">
            <w:pPr>
              <w:autoSpaceDE w:val="0"/>
              <w:autoSpaceDN w:val="0"/>
              <w:adjustRightInd w:val="0"/>
              <w:spacing w:line="280" w:lineRule="exact"/>
              <w:rPr>
                <w:rFonts w:ascii="Times New Roman" w:hAnsi="Times New Roman" w:eastAsia="黑体" w:cs="Times New Roman"/>
                <w:color w:val="000000" w:themeColor="text1"/>
                <w:kern w:val="0"/>
                <w:sz w:val="32"/>
                <w:szCs w:val="32"/>
              </w:rPr>
            </w:pPr>
            <w:r>
              <w:rPr>
                <w:rFonts w:ascii="Times New Roman" w:hAnsi="Times New Roman" w:eastAsia="方正仿宋简体" w:cs="Times New Roman"/>
                <w:color w:val="000000" w:themeColor="text1"/>
                <w:sz w:val="24"/>
              </w:rPr>
              <w:t>10．其他应当认定从事有偿补课的行为。</w:t>
            </w:r>
          </w:p>
        </w:tc>
        <w:tc>
          <w:tcPr>
            <w:tcW w:w="2424" w:type="dxa"/>
            <w:vAlign w:val="center"/>
          </w:tcPr>
          <w:p w14:paraId="0FF2AF14">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380" w:type="dxa"/>
            <w:vAlign w:val="center"/>
          </w:tcPr>
          <w:p w14:paraId="037C691B">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c>
          <w:tcPr>
            <w:tcW w:w="1043" w:type="dxa"/>
            <w:vAlign w:val="center"/>
          </w:tcPr>
          <w:p w14:paraId="0A71265A">
            <w:pPr>
              <w:autoSpaceDE w:val="0"/>
              <w:autoSpaceDN w:val="0"/>
              <w:adjustRightInd w:val="0"/>
              <w:spacing w:line="560" w:lineRule="exact"/>
              <w:rPr>
                <w:rFonts w:ascii="Times New Roman" w:hAnsi="Times New Roman" w:eastAsia="黑体" w:cs="Times New Roman"/>
                <w:color w:val="000000" w:themeColor="text1"/>
                <w:kern w:val="0"/>
                <w:sz w:val="32"/>
                <w:szCs w:val="32"/>
              </w:rPr>
            </w:pPr>
          </w:p>
        </w:tc>
      </w:tr>
    </w:tbl>
    <w:p w14:paraId="145F7DEF">
      <w:pPr>
        <w:autoSpaceDE w:val="0"/>
        <w:autoSpaceDN w:val="0"/>
        <w:adjustRightInd w:val="0"/>
        <w:spacing w:line="560" w:lineRule="exact"/>
        <w:ind w:left="992" w:hanging="992" w:hangingChars="310"/>
        <w:jc w:val="left"/>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学校负责人签字：</w:t>
      </w:r>
    </w:p>
    <w:p w14:paraId="3724F763">
      <w:pPr>
        <w:autoSpaceDE w:val="0"/>
        <w:autoSpaceDN w:val="0"/>
        <w:adjustRightInd w:val="0"/>
        <w:spacing w:line="560" w:lineRule="exact"/>
        <w:ind w:left="992" w:hanging="992" w:hangingChars="310"/>
        <w:jc w:val="left"/>
        <w:rPr>
          <w:rFonts w:ascii="Times New Roman" w:hAnsi="Times New Roman" w:eastAsia="黑体" w:cs="Times New Roman"/>
          <w:color w:val="000000" w:themeColor="text1"/>
          <w:kern w:val="0"/>
          <w:sz w:val="32"/>
          <w:szCs w:val="32"/>
        </w:rPr>
        <w:sectPr>
          <w:footerReference r:id="rId9" w:type="default"/>
          <w:pgSz w:w="11906" w:h="16838"/>
          <w:pgMar w:top="2155" w:right="1588" w:bottom="1304" w:left="1588" w:header="1361" w:footer="1418" w:gutter="0"/>
          <w:cols w:space="0" w:num="1"/>
          <w:docGrid w:type="lines" w:linePitch="319" w:charSpace="0"/>
        </w:sectPr>
      </w:pPr>
    </w:p>
    <w:p w14:paraId="63EC7D34">
      <w:pPr>
        <w:autoSpaceDE w:val="0"/>
        <w:autoSpaceDN w:val="0"/>
        <w:adjustRightInd w:val="0"/>
        <w:spacing w:line="560" w:lineRule="exact"/>
        <w:ind w:left="992" w:hanging="992" w:hangingChars="310"/>
        <w:jc w:val="left"/>
        <w:rPr>
          <w:rFonts w:ascii="Times New Roman" w:hAnsi="Times New Roman" w:eastAsia="方正黑体简体" w:cs="Times New Roman"/>
          <w:color w:val="000000" w:themeColor="text1"/>
          <w:kern w:val="0"/>
          <w:sz w:val="32"/>
          <w:szCs w:val="32"/>
        </w:rPr>
      </w:pPr>
      <w:r>
        <w:rPr>
          <w:rFonts w:ascii="Times New Roman" w:hAnsi="Times New Roman" w:eastAsia="方正黑体简体" w:cs="Times New Roman"/>
          <w:color w:val="000000" w:themeColor="text1"/>
          <w:kern w:val="0"/>
          <w:sz w:val="32"/>
          <w:szCs w:val="32"/>
        </w:rPr>
        <w:t>附件4</w:t>
      </w:r>
    </w:p>
    <w:p w14:paraId="7BAE0BD5">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p>
    <w:p w14:paraId="192D9923">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在职教师有偿补课集中整治专项活动双周报表</w:t>
      </w:r>
    </w:p>
    <w:p w14:paraId="176A7F6B">
      <w:pPr>
        <w:autoSpaceDE w:val="0"/>
        <w:autoSpaceDN w:val="0"/>
        <w:adjustRightInd w:val="0"/>
        <w:spacing w:line="560" w:lineRule="exact"/>
        <w:rPr>
          <w:rFonts w:ascii="Times New Roman" w:hAnsi="Times New Roman" w:eastAsia="仿宋_GB2312" w:cs="Times New Roman"/>
          <w:color w:val="000000" w:themeColor="text1"/>
          <w:kern w:val="0"/>
          <w:sz w:val="24"/>
        </w:rPr>
      </w:pPr>
      <w:r>
        <w:rPr>
          <w:rFonts w:ascii="Times New Roman" w:hAnsi="Times New Roman" w:eastAsia="仿宋_GB2312" w:cs="Times New Roman"/>
          <w:color w:val="000000" w:themeColor="text1"/>
          <w:kern w:val="0"/>
          <w:sz w:val="24"/>
        </w:rPr>
        <w:t>填报单位：                         填报人：              联系方式：              时间：</w:t>
      </w:r>
    </w:p>
    <w:tbl>
      <w:tblPr>
        <w:tblStyle w:val="9"/>
        <w:tblW w:w="13991" w:type="dxa"/>
        <w:jc w:val="center"/>
        <w:tblLayout w:type="fixed"/>
        <w:tblCellMar>
          <w:top w:w="0" w:type="dxa"/>
          <w:left w:w="108" w:type="dxa"/>
          <w:bottom w:w="0" w:type="dxa"/>
          <w:right w:w="108" w:type="dxa"/>
        </w:tblCellMar>
      </w:tblPr>
      <w:tblGrid>
        <w:gridCol w:w="1583"/>
        <w:gridCol w:w="1468"/>
        <w:gridCol w:w="1260"/>
        <w:gridCol w:w="1607"/>
        <w:gridCol w:w="1608"/>
        <w:gridCol w:w="2223"/>
        <w:gridCol w:w="2330"/>
        <w:gridCol w:w="1912"/>
      </w:tblGrid>
      <w:tr w14:paraId="3A1D6C61">
        <w:tblPrEx>
          <w:tblCellMar>
            <w:top w:w="0" w:type="dxa"/>
            <w:left w:w="108" w:type="dxa"/>
            <w:bottom w:w="0" w:type="dxa"/>
            <w:right w:w="108" w:type="dxa"/>
          </w:tblCellMar>
        </w:tblPrEx>
        <w:trPr>
          <w:trHeight w:val="857"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14:paraId="287B1B4A">
            <w:pPr>
              <w:spacing w:line="36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kern w:val="0"/>
                <w:sz w:val="22"/>
              </w:rPr>
              <w:t>整治活动总体进展</w:t>
            </w:r>
          </w:p>
        </w:tc>
        <w:tc>
          <w:tcPr>
            <w:tcW w:w="12408" w:type="dxa"/>
            <w:gridSpan w:val="7"/>
            <w:tcBorders>
              <w:top w:val="single" w:color="auto" w:sz="4" w:space="0"/>
              <w:left w:val="nil"/>
              <w:bottom w:val="single" w:color="auto" w:sz="4" w:space="0"/>
              <w:right w:val="single" w:color="000000" w:sz="4" w:space="0"/>
            </w:tcBorders>
            <w:vAlign w:val="center"/>
          </w:tcPr>
          <w:p w14:paraId="0B7A76E9">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　</w:t>
            </w:r>
          </w:p>
        </w:tc>
      </w:tr>
      <w:tr w14:paraId="69D3715B">
        <w:tblPrEx>
          <w:tblCellMar>
            <w:top w:w="0" w:type="dxa"/>
            <w:left w:w="108" w:type="dxa"/>
            <w:bottom w:w="0" w:type="dxa"/>
            <w:right w:w="108" w:type="dxa"/>
          </w:tblCellMar>
        </w:tblPrEx>
        <w:trPr>
          <w:trHeight w:val="872" w:hRule="atLeast"/>
          <w:jc w:val="center"/>
        </w:trPr>
        <w:tc>
          <w:tcPr>
            <w:tcW w:w="1583" w:type="dxa"/>
            <w:tcBorders>
              <w:top w:val="nil"/>
              <w:left w:val="single" w:color="auto" w:sz="4" w:space="0"/>
              <w:bottom w:val="single" w:color="auto" w:sz="4" w:space="0"/>
              <w:right w:val="single" w:color="auto" w:sz="4" w:space="0"/>
            </w:tcBorders>
            <w:vAlign w:val="center"/>
          </w:tcPr>
          <w:p w14:paraId="2F792BC0">
            <w:pPr>
              <w:spacing w:line="36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开展查处情况</w:t>
            </w:r>
          </w:p>
        </w:tc>
        <w:tc>
          <w:tcPr>
            <w:tcW w:w="12408" w:type="dxa"/>
            <w:gridSpan w:val="7"/>
            <w:tcBorders>
              <w:top w:val="single" w:color="auto" w:sz="4" w:space="0"/>
              <w:left w:val="nil"/>
              <w:bottom w:val="single" w:color="auto" w:sz="4" w:space="0"/>
              <w:right w:val="single" w:color="000000" w:sz="4" w:space="0"/>
            </w:tcBorders>
            <w:vAlign w:val="center"/>
          </w:tcPr>
          <w:p w14:paraId="2427EAE8">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　</w:t>
            </w:r>
          </w:p>
        </w:tc>
      </w:tr>
      <w:tr w14:paraId="50B5AFCE">
        <w:tblPrEx>
          <w:tblCellMar>
            <w:top w:w="0" w:type="dxa"/>
            <w:left w:w="108" w:type="dxa"/>
            <w:bottom w:w="0" w:type="dxa"/>
            <w:right w:w="108" w:type="dxa"/>
          </w:tblCellMar>
        </w:tblPrEx>
        <w:trPr>
          <w:trHeight w:val="872" w:hRule="atLeast"/>
          <w:jc w:val="center"/>
        </w:trPr>
        <w:tc>
          <w:tcPr>
            <w:tcW w:w="1583" w:type="dxa"/>
            <w:tcBorders>
              <w:top w:val="nil"/>
              <w:left w:val="single" w:color="auto" w:sz="4" w:space="0"/>
              <w:bottom w:val="single" w:color="auto" w:sz="4" w:space="0"/>
              <w:right w:val="single" w:color="auto" w:sz="4" w:space="0"/>
            </w:tcBorders>
            <w:vAlign w:val="center"/>
          </w:tcPr>
          <w:p w14:paraId="29FB0EC9">
            <w:pPr>
              <w:spacing w:line="360" w:lineRule="exact"/>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收到线索情况</w:t>
            </w:r>
          </w:p>
        </w:tc>
        <w:tc>
          <w:tcPr>
            <w:tcW w:w="12408" w:type="dxa"/>
            <w:gridSpan w:val="7"/>
            <w:tcBorders>
              <w:top w:val="single" w:color="auto" w:sz="4" w:space="0"/>
              <w:left w:val="nil"/>
              <w:bottom w:val="single" w:color="auto" w:sz="4" w:space="0"/>
              <w:right w:val="single" w:color="000000" w:sz="4" w:space="0"/>
            </w:tcBorders>
            <w:vAlign w:val="center"/>
          </w:tcPr>
          <w:p w14:paraId="41210ED5">
            <w:pPr>
              <w:spacing w:line="360" w:lineRule="exact"/>
              <w:jc w:val="center"/>
              <w:rPr>
                <w:rFonts w:ascii="Times New Roman" w:hAnsi="Times New Roman" w:eastAsia="仿宋_GB2312" w:cs="Times New Roman"/>
                <w:color w:val="000000" w:themeColor="text1"/>
                <w:kern w:val="0"/>
                <w:sz w:val="22"/>
              </w:rPr>
            </w:pPr>
          </w:p>
        </w:tc>
      </w:tr>
      <w:tr w14:paraId="478E83AF">
        <w:tblPrEx>
          <w:tblCellMar>
            <w:top w:w="0" w:type="dxa"/>
            <w:left w:w="108" w:type="dxa"/>
            <w:bottom w:w="0" w:type="dxa"/>
            <w:right w:w="108" w:type="dxa"/>
          </w:tblCellMar>
        </w:tblPrEx>
        <w:trPr>
          <w:trHeight w:val="576" w:hRule="atLeast"/>
          <w:jc w:val="center"/>
        </w:trPr>
        <w:tc>
          <w:tcPr>
            <w:tcW w:w="13991" w:type="dxa"/>
            <w:gridSpan w:val="8"/>
            <w:tcBorders>
              <w:top w:val="single" w:color="auto" w:sz="4" w:space="0"/>
              <w:left w:val="single" w:color="auto" w:sz="4" w:space="0"/>
              <w:bottom w:val="single" w:color="auto" w:sz="4" w:space="0"/>
              <w:right w:val="single" w:color="000000" w:sz="4" w:space="0"/>
            </w:tcBorders>
            <w:vAlign w:val="center"/>
          </w:tcPr>
          <w:p w14:paraId="1CD2073E">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核实参与有偿补课教师情况</w:t>
            </w:r>
          </w:p>
        </w:tc>
      </w:tr>
      <w:tr w14:paraId="4FED52E2">
        <w:tblPrEx>
          <w:tblCellMar>
            <w:top w:w="0" w:type="dxa"/>
            <w:left w:w="108" w:type="dxa"/>
            <w:bottom w:w="0" w:type="dxa"/>
            <w:right w:w="108" w:type="dxa"/>
          </w:tblCellMar>
        </w:tblPrEx>
        <w:trPr>
          <w:trHeight w:val="816" w:hRule="atLeast"/>
          <w:jc w:val="center"/>
        </w:trPr>
        <w:tc>
          <w:tcPr>
            <w:tcW w:w="1583" w:type="dxa"/>
            <w:tcBorders>
              <w:top w:val="nil"/>
              <w:left w:val="single" w:color="auto" w:sz="4" w:space="0"/>
              <w:bottom w:val="single" w:color="auto" w:sz="4" w:space="0"/>
              <w:right w:val="single" w:color="auto" w:sz="4" w:space="0"/>
            </w:tcBorders>
            <w:vAlign w:val="center"/>
          </w:tcPr>
          <w:p w14:paraId="1E6EDF2E">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姓名</w:t>
            </w:r>
          </w:p>
        </w:tc>
        <w:tc>
          <w:tcPr>
            <w:tcW w:w="1468" w:type="dxa"/>
            <w:tcBorders>
              <w:top w:val="nil"/>
              <w:left w:val="nil"/>
              <w:bottom w:val="single" w:color="auto" w:sz="4" w:space="0"/>
              <w:right w:val="single" w:color="auto" w:sz="4" w:space="0"/>
            </w:tcBorders>
            <w:vAlign w:val="center"/>
          </w:tcPr>
          <w:p w14:paraId="68EBA6BE">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身份证号</w:t>
            </w:r>
          </w:p>
        </w:tc>
        <w:tc>
          <w:tcPr>
            <w:tcW w:w="1260" w:type="dxa"/>
            <w:tcBorders>
              <w:top w:val="nil"/>
              <w:left w:val="nil"/>
              <w:bottom w:val="single" w:color="auto" w:sz="4" w:space="0"/>
              <w:right w:val="single" w:color="auto" w:sz="4" w:space="0"/>
            </w:tcBorders>
            <w:vAlign w:val="center"/>
          </w:tcPr>
          <w:p w14:paraId="0F90E213">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单位</w:t>
            </w:r>
          </w:p>
        </w:tc>
        <w:tc>
          <w:tcPr>
            <w:tcW w:w="1607" w:type="dxa"/>
            <w:tcBorders>
              <w:top w:val="nil"/>
              <w:left w:val="nil"/>
              <w:bottom w:val="single" w:color="auto" w:sz="4" w:space="0"/>
              <w:right w:val="single" w:color="auto" w:sz="4" w:space="0"/>
            </w:tcBorders>
            <w:vAlign w:val="center"/>
          </w:tcPr>
          <w:p w14:paraId="77A712F5">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职务/职称</w:t>
            </w:r>
          </w:p>
        </w:tc>
        <w:tc>
          <w:tcPr>
            <w:tcW w:w="1608" w:type="dxa"/>
            <w:tcBorders>
              <w:top w:val="nil"/>
              <w:left w:val="nil"/>
              <w:bottom w:val="single" w:color="auto" w:sz="4" w:space="0"/>
              <w:right w:val="single" w:color="auto" w:sz="4" w:space="0"/>
            </w:tcBorders>
            <w:vAlign w:val="center"/>
          </w:tcPr>
          <w:p w14:paraId="253DE796">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教师资格证</w:t>
            </w:r>
          </w:p>
          <w:p w14:paraId="14B93B77">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编号</w:t>
            </w:r>
          </w:p>
        </w:tc>
        <w:tc>
          <w:tcPr>
            <w:tcW w:w="2223" w:type="dxa"/>
            <w:tcBorders>
              <w:top w:val="nil"/>
              <w:left w:val="nil"/>
              <w:bottom w:val="single" w:color="auto" w:sz="4" w:space="0"/>
              <w:right w:val="single" w:color="auto" w:sz="4" w:space="0"/>
            </w:tcBorders>
            <w:vAlign w:val="center"/>
          </w:tcPr>
          <w:p w14:paraId="4874B17F">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获得的省级以上荣誉</w:t>
            </w:r>
          </w:p>
        </w:tc>
        <w:tc>
          <w:tcPr>
            <w:tcW w:w="2330" w:type="dxa"/>
            <w:tcBorders>
              <w:top w:val="nil"/>
              <w:left w:val="nil"/>
              <w:bottom w:val="single" w:color="auto" w:sz="4" w:space="0"/>
              <w:right w:val="single" w:color="auto" w:sz="4" w:space="0"/>
            </w:tcBorders>
            <w:vAlign w:val="center"/>
          </w:tcPr>
          <w:p w14:paraId="756878A3">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参与有偿补课情形</w:t>
            </w:r>
          </w:p>
        </w:tc>
        <w:tc>
          <w:tcPr>
            <w:tcW w:w="1912" w:type="dxa"/>
            <w:tcBorders>
              <w:top w:val="nil"/>
              <w:left w:val="nil"/>
              <w:bottom w:val="single" w:color="auto" w:sz="4" w:space="0"/>
              <w:right w:val="single" w:color="auto" w:sz="4" w:space="0"/>
            </w:tcBorders>
            <w:vAlign w:val="center"/>
          </w:tcPr>
          <w:p w14:paraId="51339790">
            <w:pPr>
              <w:spacing w:line="360" w:lineRule="exact"/>
              <w:jc w:val="center"/>
              <w:rPr>
                <w:rFonts w:ascii="Times New Roman" w:hAnsi="Times New Roman" w:eastAsia="仿宋_GB2312" w:cs="Times New Roman"/>
                <w:color w:val="000000" w:themeColor="text1"/>
                <w:kern w:val="0"/>
                <w:sz w:val="22"/>
              </w:rPr>
            </w:pPr>
            <w:r>
              <w:rPr>
                <w:rFonts w:ascii="Times New Roman" w:hAnsi="Times New Roman" w:eastAsia="仿宋_GB2312" w:cs="Times New Roman"/>
                <w:color w:val="000000" w:themeColor="text1"/>
                <w:kern w:val="0"/>
                <w:sz w:val="22"/>
              </w:rPr>
              <w:t>处分意见（未确定的填写待定）</w:t>
            </w:r>
          </w:p>
        </w:tc>
      </w:tr>
      <w:tr w14:paraId="52E120C6">
        <w:tblPrEx>
          <w:tblCellMar>
            <w:top w:w="0" w:type="dxa"/>
            <w:left w:w="108" w:type="dxa"/>
            <w:bottom w:w="0" w:type="dxa"/>
            <w:right w:w="108" w:type="dxa"/>
          </w:tblCellMar>
        </w:tblPrEx>
        <w:trPr>
          <w:trHeight w:val="634" w:hRule="atLeast"/>
          <w:jc w:val="center"/>
        </w:trPr>
        <w:tc>
          <w:tcPr>
            <w:tcW w:w="1583" w:type="dxa"/>
            <w:tcBorders>
              <w:top w:val="nil"/>
              <w:left w:val="single" w:color="auto" w:sz="4" w:space="0"/>
              <w:bottom w:val="single" w:color="auto" w:sz="4" w:space="0"/>
              <w:right w:val="single" w:color="auto" w:sz="4" w:space="0"/>
            </w:tcBorders>
            <w:vAlign w:val="center"/>
          </w:tcPr>
          <w:p w14:paraId="251726A4">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468" w:type="dxa"/>
            <w:tcBorders>
              <w:top w:val="nil"/>
              <w:left w:val="nil"/>
              <w:bottom w:val="single" w:color="auto" w:sz="4" w:space="0"/>
              <w:right w:val="single" w:color="auto" w:sz="4" w:space="0"/>
            </w:tcBorders>
            <w:vAlign w:val="center"/>
          </w:tcPr>
          <w:p w14:paraId="4C894D57">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260" w:type="dxa"/>
            <w:tcBorders>
              <w:top w:val="nil"/>
              <w:left w:val="nil"/>
              <w:bottom w:val="single" w:color="auto" w:sz="4" w:space="0"/>
              <w:right w:val="single" w:color="auto" w:sz="4" w:space="0"/>
            </w:tcBorders>
            <w:vAlign w:val="center"/>
          </w:tcPr>
          <w:p w14:paraId="39BB974E">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7" w:type="dxa"/>
            <w:tcBorders>
              <w:top w:val="nil"/>
              <w:left w:val="nil"/>
              <w:bottom w:val="single" w:color="auto" w:sz="4" w:space="0"/>
              <w:right w:val="single" w:color="auto" w:sz="4" w:space="0"/>
            </w:tcBorders>
            <w:vAlign w:val="center"/>
          </w:tcPr>
          <w:p w14:paraId="337920D4">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8" w:type="dxa"/>
            <w:tcBorders>
              <w:top w:val="nil"/>
              <w:left w:val="nil"/>
              <w:bottom w:val="single" w:color="auto" w:sz="4" w:space="0"/>
              <w:right w:val="single" w:color="auto" w:sz="4" w:space="0"/>
            </w:tcBorders>
            <w:vAlign w:val="center"/>
          </w:tcPr>
          <w:p w14:paraId="6501D4E4">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223" w:type="dxa"/>
            <w:tcBorders>
              <w:top w:val="nil"/>
              <w:left w:val="nil"/>
              <w:bottom w:val="single" w:color="auto" w:sz="4" w:space="0"/>
              <w:right w:val="single" w:color="auto" w:sz="4" w:space="0"/>
            </w:tcBorders>
            <w:vAlign w:val="center"/>
          </w:tcPr>
          <w:p w14:paraId="7CBC8A77">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330" w:type="dxa"/>
            <w:tcBorders>
              <w:top w:val="nil"/>
              <w:left w:val="nil"/>
              <w:bottom w:val="single" w:color="auto" w:sz="4" w:space="0"/>
              <w:right w:val="single" w:color="auto" w:sz="4" w:space="0"/>
            </w:tcBorders>
            <w:vAlign w:val="center"/>
          </w:tcPr>
          <w:p w14:paraId="0CB10B75">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912" w:type="dxa"/>
            <w:tcBorders>
              <w:top w:val="nil"/>
              <w:left w:val="nil"/>
              <w:bottom w:val="single" w:color="auto" w:sz="4" w:space="0"/>
              <w:right w:val="single" w:color="auto" w:sz="4" w:space="0"/>
            </w:tcBorders>
            <w:vAlign w:val="center"/>
          </w:tcPr>
          <w:p w14:paraId="2371F3C3">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r>
      <w:tr w14:paraId="5CBB0796">
        <w:tblPrEx>
          <w:tblCellMar>
            <w:top w:w="0" w:type="dxa"/>
            <w:left w:w="108" w:type="dxa"/>
            <w:bottom w:w="0" w:type="dxa"/>
            <w:right w:w="108" w:type="dxa"/>
          </w:tblCellMar>
        </w:tblPrEx>
        <w:trPr>
          <w:trHeight w:val="634" w:hRule="atLeast"/>
          <w:jc w:val="center"/>
        </w:trPr>
        <w:tc>
          <w:tcPr>
            <w:tcW w:w="1583" w:type="dxa"/>
            <w:tcBorders>
              <w:top w:val="nil"/>
              <w:left w:val="single" w:color="auto" w:sz="4" w:space="0"/>
              <w:bottom w:val="single" w:color="auto" w:sz="4" w:space="0"/>
              <w:right w:val="single" w:color="auto" w:sz="4" w:space="0"/>
            </w:tcBorders>
            <w:vAlign w:val="center"/>
          </w:tcPr>
          <w:p w14:paraId="3827BD82">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468" w:type="dxa"/>
            <w:tcBorders>
              <w:top w:val="nil"/>
              <w:left w:val="nil"/>
              <w:bottom w:val="single" w:color="auto" w:sz="4" w:space="0"/>
              <w:right w:val="single" w:color="auto" w:sz="4" w:space="0"/>
            </w:tcBorders>
            <w:vAlign w:val="center"/>
          </w:tcPr>
          <w:p w14:paraId="6D99F7B8">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260" w:type="dxa"/>
            <w:tcBorders>
              <w:top w:val="nil"/>
              <w:left w:val="nil"/>
              <w:bottom w:val="single" w:color="auto" w:sz="4" w:space="0"/>
              <w:right w:val="single" w:color="auto" w:sz="4" w:space="0"/>
            </w:tcBorders>
            <w:vAlign w:val="center"/>
          </w:tcPr>
          <w:p w14:paraId="363004E7">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7" w:type="dxa"/>
            <w:tcBorders>
              <w:top w:val="nil"/>
              <w:left w:val="nil"/>
              <w:bottom w:val="single" w:color="auto" w:sz="4" w:space="0"/>
              <w:right w:val="single" w:color="auto" w:sz="4" w:space="0"/>
            </w:tcBorders>
            <w:vAlign w:val="center"/>
          </w:tcPr>
          <w:p w14:paraId="5C0AE579">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8" w:type="dxa"/>
            <w:tcBorders>
              <w:top w:val="nil"/>
              <w:left w:val="nil"/>
              <w:bottom w:val="single" w:color="auto" w:sz="4" w:space="0"/>
              <w:right w:val="single" w:color="auto" w:sz="4" w:space="0"/>
            </w:tcBorders>
            <w:vAlign w:val="center"/>
          </w:tcPr>
          <w:p w14:paraId="2AFD79E0">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223" w:type="dxa"/>
            <w:tcBorders>
              <w:top w:val="nil"/>
              <w:left w:val="nil"/>
              <w:bottom w:val="single" w:color="auto" w:sz="4" w:space="0"/>
              <w:right w:val="single" w:color="auto" w:sz="4" w:space="0"/>
            </w:tcBorders>
            <w:vAlign w:val="center"/>
          </w:tcPr>
          <w:p w14:paraId="615DA474">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330" w:type="dxa"/>
            <w:tcBorders>
              <w:top w:val="nil"/>
              <w:left w:val="nil"/>
              <w:bottom w:val="single" w:color="auto" w:sz="4" w:space="0"/>
              <w:right w:val="single" w:color="auto" w:sz="4" w:space="0"/>
            </w:tcBorders>
            <w:vAlign w:val="center"/>
          </w:tcPr>
          <w:p w14:paraId="17D76ED3">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912" w:type="dxa"/>
            <w:tcBorders>
              <w:top w:val="nil"/>
              <w:left w:val="nil"/>
              <w:bottom w:val="single" w:color="auto" w:sz="4" w:space="0"/>
              <w:right w:val="single" w:color="auto" w:sz="4" w:space="0"/>
            </w:tcBorders>
            <w:vAlign w:val="center"/>
          </w:tcPr>
          <w:p w14:paraId="22F99EB0">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r>
      <w:tr w14:paraId="5C8DC8EE">
        <w:tblPrEx>
          <w:tblCellMar>
            <w:top w:w="0" w:type="dxa"/>
            <w:left w:w="108" w:type="dxa"/>
            <w:bottom w:w="0" w:type="dxa"/>
            <w:right w:w="108" w:type="dxa"/>
          </w:tblCellMar>
        </w:tblPrEx>
        <w:trPr>
          <w:trHeight w:val="634" w:hRule="atLeast"/>
          <w:jc w:val="center"/>
        </w:trPr>
        <w:tc>
          <w:tcPr>
            <w:tcW w:w="1583" w:type="dxa"/>
            <w:tcBorders>
              <w:top w:val="nil"/>
              <w:left w:val="single" w:color="auto" w:sz="4" w:space="0"/>
              <w:bottom w:val="single" w:color="auto" w:sz="4" w:space="0"/>
              <w:right w:val="single" w:color="auto" w:sz="4" w:space="0"/>
            </w:tcBorders>
            <w:vAlign w:val="center"/>
          </w:tcPr>
          <w:p w14:paraId="4E980C0C">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468" w:type="dxa"/>
            <w:tcBorders>
              <w:top w:val="nil"/>
              <w:left w:val="nil"/>
              <w:bottom w:val="single" w:color="auto" w:sz="4" w:space="0"/>
              <w:right w:val="single" w:color="auto" w:sz="4" w:space="0"/>
            </w:tcBorders>
            <w:vAlign w:val="center"/>
          </w:tcPr>
          <w:p w14:paraId="61AB4B48">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260" w:type="dxa"/>
            <w:tcBorders>
              <w:top w:val="nil"/>
              <w:left w:val="nil"/>
              <w:bottom w:val="single" w:color="auto" w:sz="4" w:space="0"/>
              <w:right w:val="single" w:color="auto" w:sz="4" w:space="0"/>
            </w:tcBorders>
            <w:vAlign w:val="center"/>
          </w:tcPr>
          <w:p w14:paraId="032121D9">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7" w:type="dxa"/>
            <w:tcBorders>
              <w:top w:val="nil"/>
              <w:left w:val="nil"/>
              <w:bottom w:val="single" w:color="auto" w:sz="4" w:space="0"/>
              <w:right w:val="single" w:color="auto" w:sz="4" w:space="0"/>
            </w:tcBorders>
            <w:vAlign w:val="center"/>
          </w:tcPr>
          <w:p w14:paraId="63D3311E">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608" w:type="dxa"/>
            <w:tcBorders>
              <w:top w:val="nil"/>
              <w:left w:val="nil"/>
              <w:bottom w:val="single" w:color="auto" w:sz="4" w:space="0"/>
              <w:right w:val="single" w:color="auto" w:sz="4" w:space="0"/>
            </w:tcBorders>
            <w:vAlign w:val="center"/>
          </w:tcPr>
          <w:p w14:paraId="32AA0BDF">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223" w:type="dxa"/>
            <w:tcBorders>
              <w:top w:val="nil"/>
              <w:left w:val="nil"/>
              <w:bottom w:val="single" w:color="auto" w:sz="4" w:space="0"/>
              <w:right w:val="single" w:color="auto" w:sz="4" w:space="0"/>
            </w:tcBorders>
            <w:vAlign w:val="center"/>
          </w:tcPr>
          <w:p w14:paraId="4FB546BD">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2330" w:type="dxa"/>
            <w:tcBorders>
              <w:top w:val="nil"/>
              <w:left w:val="nil"/>
              <w:bottom w:val="single" w:color="auto" w:sz="4" w:space="0"/>
              <w:right w:val="single" w:color="auto" w:sz="4" w:space="0"/>
            </w:tcBorders>
            <w:vAlign w:val="center"/>
          </w:tcPr>
          <w:p w14:paraId="59AED5AB">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c>
          <w:tcPr>
            <w:tcW w:w="1912" w:type="dxa"/>
            <w:tcBorders>
              <w:top w:val="nil"/>
              <w:left w:val="nil"/>
              <w:bottom w:val="single" w:color="auto" w:sz="4" w:space="0"/>
              <w:right w:val="single" w:color="auto" w:sz="4" w:space="0"/>
            </w:tcBorders>
            <w:vAlign w:val="center"/>
          </w:tcPr>
          <w:p w14:paraId="2C2D004B">
            <w:pPr>
              <w:spacing w:line="360" w:lineRule="exact"/>
              <w:jc w:val="center"/>
              <w:rPr>
                <w:rFonts w:ascii="Times New Roman" w:hAnsi="Times New Roman" w:cs="Times New Roman"/>
                <w:color w:val="000000" w:themeColor="text1"/>
                <w:kern w:val="0"/>
                <w:sz w:val="22"/>
              </w:rPr>
            </w:pPr>
            <w:r>
              <w:rPr>
                <w:rFonts w:ascii="Times New Roman" w:hAnsi="Times New Roman" w:cs="Times New Roman"/>
                <w:color w:val="000000" w:themeColor="text1"/>
                <w:kern w:val="0"/>
                <w:sz w:val="22"/>
              </w:rPr>
              <w:t>　</w:t>
            </w:r>
          </w:p>
        </w:tc>
      </w:tr>
    </w:tbl>
    <w:p w14:paraId="5C469E22">
      <w:pPr>
        <w:autoSpaceDE w:val="0"/>
        <w:autoSpaceDN w:val="0"/>
        <w:adjustRightInd w:val="0"/>
        <w:spacing w:line="560" w:lineRule="exact"/>
        <w:ind w:left="992" w:hanging="992" w:hangingChars="310"/>
        <w:jc w:val="left"/>
        <w:rPr>
          <w:rFonts w:ascii="Times New Roman" w:hAnsi="Times New Roman" w:eastAsia="方正黑体简体" w:cs="Times New Roman"/>
          <w:color w:val="000000" w:themeColor="text1"/>
          <w:kern w:val="0"/>
          <w:sz w:val="32"/>
          <w:szCs w:val="32"/>
        </w:rPr>
      </w:pPr>
      <w:r>
        <w:rPr>
          <w:rFonts w:ascii="Times New Roman" w:hAnsi="Times New Roman" w:eastAsia="方正黑体简体" w:cs="Times New Roman"/>
          <w:color w:val="000000" w:themeColor="text1"/>
          <w:kern w:val="0"/>
          <w:sz w:val="32"/>
          <w:szCs w:val="32"/>
        </w:rPr>
        <w:t>附件5</w:t>
      </w:r>
    </w:p>
    <w:p w14:paraId="3AF5B900">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p>
    <w:p w14:paraId="380E99D1">
      <w:pPr>
        <w:autoSpaceDE w:val="0"/>
        <w:autoSpaceDN w:val="0"/>
        <w:adjustRightInd w:val="0"/>
        <w:spacing w:line="560" w:lineRule="exact"/>
        <w:jc w:val="center"/>
        <w:rPr>
          <w:rFonts w:ascii="Times New Roman" w:hAnsi="Times New Roman" w:eastAsia="方正小标宋简体" w:cs="Times New Roman"/>
          <w:color w:val="000000" w:themeColor="text1"/>
          <w:kern w:val="0"/>
          <w:sz w:val="44"/>
          <w:szCs w:val="44"/>
        </w:rPr>
      </w:pPr>
      <w:r>
        <w:rPr>
          <w:rFonts w:ascii="Times New Roman" w:hAnsi="Times New Roman" w:eastAsia="方正小标宋简体" w:cs="Times New Roman"/>
          <w:color w:val="000000" w:themeColor="text1"/>
          <w:kern w:val="0"/>
          <w:sz w:val="44"/>
          <w:szCs w:val="44"/>
        </w:rPr>
        <w:t>在职教师有偿补课集中整治专项活动配档表</w:t>
      </w:r>
    </w:p>
    <w:tbl>
      <w:tblPr>
        <w:tblStyle w:val="10"/>
        <w:tblpPr w:leftFromText="180" w:rightFromText="180" w:vertAnchor="text" w:horzAnchor="page" w:tblpX="1350" w:tblpY="437"/>
        <w:tblOverlap w:val="never"/>
        <w:tblW w:w="13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707"/>
        <w:gridCol w:w="7568"/>
        <w:gridCol w:w="1707"/>
      </w:tblGrid>
      <w:tr w14:paraId="5D39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955" w:type="dxa"/>
          </w:tcPr>
          <w:p w14:paraId="2BC76EBB">
            <w:pPr>
              <w:spacing w:line="520" w:lineRule="exact"/>
              <w:jc w:val="center"/>
              <w:rPr>
                <w:rFonts w:ascii="Times New Roman" w:hAnsi="Times New Roman" w:eastAsia="方正黑体简体" w:cs="Times New Roman"/>
                <w:color w:val="000000" w:themeColor="text1"/>
                <w:sz w:val="28"/>
                <w:szCs w:val="28"/>
              </w:rPr>
            </w:pPr>
            <w:r>
              <w:rPr>
                <w:rFonts w:ascii="Times New Roman" w:hAnsi="Times New Roman" w:eastAsia="方正黑体简体" w:cs="Times New Roman"/>
                <w:color w:val="000000" w:themeColor="text1"/>
                <w:sz w:val="28"/>
                <w:szCs w:val="28"/>
              </w:rPr>
              <w:t>阶段</w:t>
            </w:r>
          </w:p>
        </w:tc>
        <w:tc>
          <w:tcPr>
            <w:tcW w:w="2707" w:type="dxa"/>
          </w:tcPr>
          <w:p w14:paraId="4439AF2F">
            <w:pPr>
              <w:spacing w:line="520" w:lineRule="exact"/>
              <w:jc w:val="center"/>
              <w:rPr>
                <w:rFonts w:ascii="Times New Roman" w:hAnsi="Times New Roman" w:eastAsia="方正黑体简体" w:cs="Times New Roman"/>
                <w:color w:val="000000" w:themeColor="text1"/>
                <w:sz w:val="28"/>
                <w:szCs w:val="28"/>
              </w:rPr>
            </w:pPr>
            <w:r>
              <w:rPr>
                <w:rFonts w:ascii="Times New Roman" w:hAnsi="Times New Roman" w:eastAsia="方正黑体简体" w:cs="Times New Roman"/>
                <w:color w:val="000000" w:themeColor="text1"/>
                <w:sz w:val="28"/>
                <w:szCs w:val="28"/>
              </w:rPr>
              <w:t>时间</w:t>
            </w:r>
          </w:p>
        </w:tc>
        <w:tc>
          <w:tcPr>
            <w:tcW w:w="7568" w:type="dxa"/>
          </w:tcPr>
          <w:p w14:paraId="2E3F8010">
            <w:pPr>
              <w:spacing w:line="520" w:lineRule="exact"/>
              <w:jc w:val="center"/>
              <w:rPr>
                <w:rFonts w:ascii="Times New Roman" w:hAnsi="Times New Roman" w:eastAsia="方正黑体简体" w:cs="Times New Roman"/>
                <w:color w:val="000000" w:themeColor="text1"/>
                <w:sz w:val="28"/>
                <w:szCs w:val="28"/>
              </w:rPr>
            </w:pPr>
            <w:r>
              <w:rPr>
                <w:rFonts w:ascii="Times New Roman" w:hAnsi="Times New Roman" w:eastAsia="方正黑体简体" w:cs="Times New Roman"/>
                <w:color w:val="000000" w:themeColor="text1"/>
                <w:sz w:val="28"/>
                <w:szCs w:val="28"/>
              </w:rPr>
              <w:t>工作内容</w:t>
            </w:r>
          </w:p>
        </w:tc>
        <w:tc>
          <w:tcPr>
            <w:tcW w:w="1707" w:type="dxa"/>
          </w:tcPr>
          <w:p w14:paraId="39A9792E">
            <w:pPr>
              <w:spacing w:line="520" w:lineRule="exact"/>
              <w:jc w:val="center"/>
              <w:rPr>
                <w:rFonts w:ascii="Times New Roman" w:hAnsi="Times New Roman" w:eastAsia="方正黑体简体" w:cs="Times New Roman"/>
                <w:color w:val="000000" w:themeColor="text1"/>
                <w:sz w:val="28"/>
                <w:szCs w:val="28"/>
              </w:rPr>
            </w:pPr>
            <w:r>
              <w:rPr>
                <w:rFonts w:ascii="Times New Roman" w:hAnsi="Times New Roman" w:eastAsia="方正黑体简体" w:cs="Times New Roman"/>
                <w:color w:val="000000" w:themeColor="text1"/>
                <w:sz w:val="28"/>
                <w:szCs w:val="28"/>
              </w:rPr>
              <w:t>责任人</w:t>
            </w:r>
          </w:p>
        </w:tc>
      </w:tr>
      <w:tr w14:paraId="35F7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955" w:type="dxa"/>
            <w:vAlign w:val="center"/>
          </w:tcPr>
          <w:p w14:paraId="1C71832B">
            <w:pPr>
              <w:ind w:firstLine="235" w:firstLine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动员部署</w:t>
            </w:r>
          </w:p>
        </w:tc>
        <w:tc>
          <w:tcPr>
            <w:tcW w:w="2707" w:type="dxa"/>
            <w:vAlign w:val="center"/>
          </w:tcPr>
          <w:p w14:paraId="00899CD0">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5月31日前</w:t>
            </w:r>
          </w:p>
        </w:tc>
        <w:tc>
          <w:tcPr>
            <w:tcW w:w="7568" w:type="dxa"/>
            <w:vAlign w:val="center"/>
          </w:tcPr>
          <w:p w14:paraId="5DF3204F">
            <w:pPr>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学校召开专题会议，制定实施方案，进行全面部署</w:t>
            </w:r>
          </w:p>
        </w:tc>
        <w:tc>
          <w:tcPr>
            <w:tcW w:w="1707" w:type="dxa"/>
            <w:vAlign w:val="center"/>
          </w:tcPr>
          <w:p w14:paraId="7C1AE015">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学校校长</w:t>
            </w:r>
          </w:p>
        </w:tc>
      </w:tr>
      <w:tr w14:paraId="5F23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955" w:type="dxa"/>
            <w:vAlign w:val="center"/>
          </w:tcPr>
          <w:p w14:paraId="03BB8ED0">
            <w:pPr>
              <w:ind w:firstLine="235" w:firstLine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畅通举报渠道</w:t>
            </w:r>
          </w:p>
        </w:tc>
        <w:tc>
          <w:tcPr>
            <w:tcW w:w="2707" w:type="dxa"/>
            <w:vAlign w:val="center"/>
          </w:tcPr>
          <w:p w14:paraId="7563F83E">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5月31日前</w:t>
            </w:r>
          </w:p>
        </w:tc>
        <w:tc>
          <w:tcPr>
            <w:tcW w:w="7568" w:type="dxa"/>
            <w:vAlign w:val="center"/>
          </w:tcPr>
          <w:p w14:paraId="06B65859">
            <w:pPr>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学校张贴公布举报电话、邮箱和“监督平台”二维码，向家长发放《明白纸》</w:t>
            </w:r>
          </w:p>
        </w:tc>
        <w:tc>
          <w:tcPr>
            <w:tcW w:w="1707" w:type="dxa"/>
            <w:vAlign w:val="center"/>
          </w:tcPr>
          <w:p w14:paraId="216FB741">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学校校长</w:t>
            </w:r>
          </w:p>
        </w:tc>
      </w:tr>
      <w:tr w14:paraId="13C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955" w:type="dxa"/>
            <w:vAlign w:val="center"/>
          </w:tcPr>
          <w:p w14:paraId="56FB48D4">
            <w:pPr>
              <w:ind w:firstLine="235" w:firstLine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开展学习教育</w:t>
            </w:r>
          </w:p>
        </w:tc>
        <w:tc>
          <w:tcPr>
            <w:tcW w:w="2707" w:type="dxa"/>
            <w:vAlign w:val="center"/>
          </w:tcPr>
          <w:p w14:paraId="55230791">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5月24日至6月14日</w:t>
            </w:r>
          </w:p>
        </w:tc>
        <w:tc>
          <w:tcPr>
            <w:tcW w:w="7568" w:type="dxa"/>
            <w:vAlign w:val="center"/>
          </w:tcPr>
          <w:p w14:paraId="28169136">
            <w:pPr>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组织教师开展纪律教育、警示教育和职业道德教育，签订拒绝有偿补课承诺书</w:t>
            </w:r>
          </w:p>
        </w:tc>
        <w:tc>
          <w:tcPr>
            <w:tcW w:w="1707" w:type="dxa"/>
            <w:vAlign w:val="center"/>
          </w:tcPr>
          <w:p w14:paraId="04B0BAF9">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学校校长</w:t>
            </w:r>
          </w:p>
        </w:tc>
      </w:tr>
      <w:tr w14:paraId="101F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955" w:type="dxa"/>
            <w:vAlign w:val="center"/>
          </w:tcPr>
          <w:p w14:paraId="2EC1C5B9">
            <w:pPr>
              <w:ind w:firstLine="235" w:firstLine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组织全面排查</w:t>
            </w:r>
          </w:p>
        </w:tc>
        <w:tc>
          <w:tcPr>
            <w:tcW w:w="2707" w:type="dxa"/>
            <w:vAlign w:val="center"/>
          </w:tcPr>
          <w:p w14:paraId="4F8E4ED7">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5月24日至6月24日</w:t>
            </w:r>
          </w:p>
        </w:tc>
        <w:tc>
          <w:tcPr>
            <w:tcW w:w="7568" w:type="dxa"/>
            <w:vAlign w:val="center"/>
          </w:tcPr>
          <w:p w14:paraId="3EED388B">
            <w:pPr>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组织对本校在职教师有偿补课排查，准确掌握每位教师是否参与有偿补课的具体情况。</w:t>
            </w:r>
          </w:p>
        </w:tc>
        <w:tc>
          <w:tcPr>
            <w:tcW w:w="1707" w:type="dxa"/>
            <w:vAlign w:val="center"/>
          </w:tcPr>
          <w:p w14:paraId="3F619337">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学校校长</w:t>
            </w:r>
          </w:p>
        </w:tc>
      </w:tr>
      <w:tr w14:paraId="5161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955" w:type="dxa"/>
            <w:vAlign w:val="center"/>
          </w:tcPr>
          <w:p w14:paraId="762F552E">
            <w:pPr>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开展集中检查</w:t>
            </w:r>
          </w:p>
        </w:tc>
        <w:tc>
          <w:tcPr>
            <w:tcW w:w="2707" w:type="dxa"/>
            <w:vAlign w:val="center"/>
          </w:tcPr>
          <w:p w14:paraId="6ED0C636">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5月25日至9月1日</w:t>
            </w:r>
          </w:p>
        </w:tc>
        <w:tc>
          <w:tcPr>
            <w:tcW w:w="7568" w:type="dxa"/>
            <w:vAlign w:val="center"/>
          </w:tcPr>
          <w:p w14:paraId="60154A49">
            <w:pPr>
              <w:ind w:left="235" w:hanging="235" w:hangingChars="98"/>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区专项检查组、区督学责任组、学校检查组开展拉网式检查</w:t>
            </w:r>
          </w:p>
        </w:tc>
        <w:tc>
          <w:tcPr>
            <w:tcW w:w="1707" w:type="dxa"/>
            <w:vAlign w:val="center"/>
          </w:tcPr>
          <w:p w14:paraId="76A827F3">
            <w:pPr>
              <w:ind w:left="235" w:hanging="235" w:hangingChars="98"/>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责任督学、学校校长</w:t>
            </w:r>
          </w:p>
        </w:tc>
      </w:tr>
      <w:tr w14:paraId="7CDF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1955" w:type="dxa"/>
            <w:vAlign w:val="center"/>
          </w:tcPr>
          <w:p w14:paraId="2D945D1A">
            <w:pPr>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督导整改</w:t>
            </w:r>
          </w:p>
        </w:tc>
        <w:tc>
          <w:tcPr>
            <w:tcW w:w="2707" w:type="dxa"/>
            <w:vAlign w:val="center"/>
          </w:tcPr>
          <w:p w14:paraId="7B7AD956">
            <w:pPr>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9月1日至10月1日</w:t>
            </w:r>
          </w:p>
        </w:tc>
        <w:tc>
          <w:tcPr>
            <w:tcW w:w="7568" w:type="dxa"/>
            <w:vAlign w:val="center"/>
          </w:tcPr>
          <w:p w14:paraId="1549CF43">
            <w:pPr>
              <w:jc w:val="left"/>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区督导组检查各学校开展专项整治工作进展情况，对工作落实不力的学校督促整改</w:t>
            </w:r>
          </w:p>
        </w:tc>
        <w:tc>
          <w:tcPr>
            <w:tcW w:w="1707" w:type="dxa"/>
            <w:vAlign w:val="center"/>
          </w:tcPr>
          <w:p w14:paraId="3DAFDDF3">
            <w:pPr>
              <w:jc w:val="center"/>
              <w:rPr>
                <w:rFonts w:ascii="Times New Roman" w:hAnsi="Times New Roman" w:eastAsia="方正仿宋简体" w:cs="Times New Roman"/>
                <w:color w:val="000000" w:themeColor="text1"/>
                <w:sz w:val="24"/>
              </w:rPr>
            </w:pPr>
            <w:r>
              <w:rPr>
                <w:rFonts w:ascii="Times New Roman" w:hAnsi="Times New Roman" w:eastAsia="方正仿宋简体" w:cs="Times New Roman"/>
                <w:color w:val="000000" w:themeColor="text1"/>
                <w:sz w:val="24"/>
              </w:rPr>
              <w:t>责任督学</w:t>
            </w:r>
          </w:p>
        </w:tc>
      </w:tr>
    </w:tbl>
    <w:p w14:paraId="0DDF4277">
      <w:pPr>
        <w:spacing w:line="560" w:lineRule="exact"/>
        <w:rPr>
          <w:rFonts w:ascii="Times New Roman" w:hAnsi="Times New Roman" w:eastAsia="方正仿宋简体" w:cs="Times New Roman"/>
          <w:b/>
          <w:bCs/>
          <w:color w:val="000000" w:themeColor="text1"/>
          <w:sz w:val="32"/>
          <w:szCs w:val="32"/>
        </w:rPr>
      </w:pPr>
    </w:p>
    <w:sectPr>
      <w:headerReference r:id="rId10" w:type="default"/>
      <w:footerReference r:id="rId11" w:type="default"/>
      <w:footerReference r:id="rId12" w:type="even"/>
      <w:pgSz w:w="16838" w:h="11906" w:orient="landscape"/>
      <w:pgMar w:top="1701" w:right="1588" w:bottom="1418" w:left="1588" w:header="1134" w:footer="1134"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671"/>
      <w:docPartObj>
        <w:docPartGallery w:val="AutoText"/>
      </w:docPartObj>
    </w:sdtPr>
    <w:sdtEndPr>
      <w:rPr>
        <w:rFonts w:ascii="Times New Roman" w:hAnsi="Times New Roman" w:cs="Times New Roman"/>
        <w:sz w:val="28"/>
        <w:szCs w:val="28"/>
      </w:rPr>
    </w:sdtEndPr>
    <w:sdtContent>
      <w:p w14:paraId="29DB504D">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86AB">
    <w:pPr>
      <w:pStyle w:val="6"/>
      <w:ind w:firstLine="360"/>
      <w:rPr>
        <w:rStyle w:val="12"/>
      </w:rPr>
    </w:pPr>
    <w:r>
      <w:fldChar w:fldCharType="begin"/>
    </w:r>
    <w:r>
      <w:rPr>
        <w:rStyle w:val="12"/>
      </w:rPr>
      <w:instrText xml:space="preserve">PAGE  </w:instrText>
    </w:r>
    <w:r>
      <w:fldChar w:fldCharType="separate"/>
    </w:r>
    <w:r>
      <w:rPr>
        <w:rStyle w:val="12"/>
      </w:rPr>
      <w:t>2</w:t>
    </w:r>
    <w:r>
      <w:fldChar w:fldCharType="end"/>
    </w:r>
  </w:p>
  <w:p w14:paraId="02749C49">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83698"/>
    </w:sdtPr>
    <w:sdtEndPr>
      <w:rPr>
        <w:rFonts w:ascii="Times New Roman" w:hAnsi="Times New Roman" w:cs="Times New Roman"/>
        <w:sz w:val="28"/>
        <w:szCs w:val="28"/>
      </w:rPr>
    </w:sdtEndPr>
    <w:sdtContent>
      <w:p w14:paraId="33CDD79C">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83717"/>
    </w:sdtPr>
    <w:sdtEndPr>
      <w:rPr>
        <w:rFonts w:ascii="Times New Roman" w:hAnsi="Times New Roman" w:cs="Times New Roman"/>
        <w:sz w:val="28"/>
        <w:szCs w:val="28"/>
      </w:rPr>
    </w:sdtEndPr>
    <w:sdtContent>
      <w:p w14:paraId="12128E3E">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728"/>
      <w:docPartObj>
        <w:docPartGallery w:val="AutoText"/>
      </w:docPartObj>
    </w:sdtPr>
    <w:sdtContent>
      <w:p w14:paraId="2DA3CD91">
        <w:pPr>
          <w:pStyle w:val="6"/>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414F8AD6">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700"/>
      <w:docPartObj>
        <w:docPartGallery w:val="AutoText"/>
      </w:docPartObj>
    </w:sdtPr>
    <w:sdtContent>
      <w:p w14:paraId="7C7D6117">
        <w:pPr>
          <w:pStyle w:val="6"/>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DA81763">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696"/>
    </w:sdtPr>
    <w:sdtEndPr>
      <w:rPr>
        <w:rFonts w:ascii="Times New Roman" w:hAnsi="Times New Roman" w:cs="Times New Roman"/>
        <w:sz w:val="28"/>
        <w:szCs w:val="28"/>
      </w:rPr>
    </w:sdtEndPr>
    <w:sdtContent>
      <w:p w14:paraId="483708C3">
        <w:pPr>
          <w:pStyle w:val="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129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A81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AF5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18E15"/>
    <w:multiLevelType w:val="singleLevel"/>
    <w:tmpl w:val="F8618E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UyY2E4YjQyMTFkZWJjNTViZmIxYWJjYTAzOWYifQ=="/>
  </w:docVars>
  <w:rsids>
    <w:rsidRoot w:val="67F04660"/>
    <w:rsid w:val="000B3574"/>
    <w:rsid w:val="000F002E"/>
    <w:rsid w:val="00145D2A"/>
    <w:rsid w:val="001C22D5"/>
    <w:rsid w:val="0024049E"/>
    <w:rsid w:val="00476E1E"/>
    <w:rsid w:val="00646B0E"/>
    <w:rsid w:val="006C5C02"/>
    <w:rsid w:val="00764998"/>
    <w:rsid w:val="00883232"/>
    <w:rsid w:val="00AF33DD"/>
    <w:rsid w:val="00AF4D8F"/>
    <w:rsid w:val="00BF49C2"/>
    <w:rsid w:val="00E9440E"/>
    <w:rsid w:val="00EE1843"/>
    <w:rsid w:val="00F17FDA"/>
    <w:rsid w:val="00F84B21"/>
    <w:rsid w:val="03E9285E"/>
    <w:rsid w:val="04221DEB"/>
    <w:rsid w:val="04683F9E"/>
    <w:rsid w:val="053A5DF7"/>
    <w:rsid w:val="08990C3A"/>
    <w:rsid w:val="0EA76C0E"/>
    <w:rsid w:val="10105917"/>
    <w:rsid w:val="14270D1C"/>
    <w:rsid w:val="16081F0D"/>
    <w:rsid w:val="174D65A7"/>
    <w:rsid w:val="182E1C37"/>
    <w:rsid w:val="19C80D71"/>
    <w:rsid w:val="1C8A75B9"/>
    <w:rsid w:val="1CE84696"/>
    <w:rsid w:val="25F136F5"/>
    <w:rsid w:val="27713610"/>
    <w:rsid w:val="29244405"/>
    <w:rsid w:val="29F6522D"/>
    <w:rsid w:val="2AFC0654"/>
    <w:rsid w:val="2C534988"/>
    <w:rsid w:val="2E8A6777"/>
    <w:rsid w:val="2F2B1BEC"/>
    <w:rsid w:val="2FE073EF"/>
    <w:rsid w:val="35114A04"/>
    <w:rsid w:val="36D1313D"/>
    <w:rsid w:val="3CDB0E4D"/>
    <w:rsid w:val="3DB47CCD"/>
    <w:rsid w:val="3FAF2234"/>
    <w:rsid w:val="40562289"/>
    <w:rsid w:val="43AC43FA"/>
    <w:rsid w:val="43E94AF8"/>
    <w:rsid w:val="44907238"/>
    <w:rsid w:val="46A61080"/>
    <w:rsid w:val="472E4E37"/>
    <w:rsid w:val="477E06B3"/>
    <w:rsid w:val="489563B4"/>
    <w:rsid w:val="48F77743"/>
    <w:rsid w:val="4D514C65"/>
    <w:rsid w:val="4E004606"/>
    <w:rsid w:val="4FB73D39"/>
    <w:rsid w:val="50BC7258"/>
    <w:rsid w:val="531F6C0C"/>
    <w:rsid w:val="53B53848"/>
    <w:rsid w:val="57246FAA"/>
    <w:rsid w:val="576378C6"/>
    <w:rsid w:val="57B16D4B"/>
    <w:rsid w:val="58160872"/>
    <w:rsid w:val="59154B0E"/>
    <w:rsid w:val="59C558C6"/>
    <w:rsid w:val="5B1C0F43"/>
    <w:rsid w:val="5C6C103E"/>
    <w:rsid w:val="5D2972E4"/>
    <w:rsid w:val="5DE52CE5"/>
    <w:rsid w:val="5F830B05"/>
    <w:rsid w:val="5FB35BA3"/>
    <w:rsid w:val="63282B3C"/>
    <w:rsid w:val="636053C5"/>
    <w:rsid w:val="63C754A9"/>
    <w:rsid w:val="64D22397"/>
    <w:rsid w:val="67F04660"/>
    <w:rsid w:val="681D7F6B"/>
    <w:rsid w:val="6AF901AF"/>
    <w:rsid w:val="6B670068"/>
    <w:rsid w:val="6BDC0537"/>
    <w:rsid w:val="6DFE2DD9"/>
    <w:rsid w:val="6E5922F9"/>
    <w:rsid w:val="6FBF3D68"/>
    <w:rsid w:val="6FC04420"/>
    <w:rsid w:val="74C00D63"/>
    <w:rsid w:val="76816BD4"/>
    <w:rsid w:val="78EC2E1F"/>
    <w:rsid w:val="7BD10E19"/>
    <w:rsid w:val="7E6B2BFA"/>
    <w:rsid w:val="7E6EB33A"/>
    <w:rsid w:val="7E76FD8B"/>
    <w:rsid w:val="AFFFBDED"/>
    <w:rsid w:val="BFD713F4"/>
    <w:rsid w:val="CEF7F660"/>
    <w:rsid w:val="CFFF5577"/>
    <w:rsid w:val="D98F3B30"/>
    <w:rsid w:val="DB2F7608"/>
    <w:rsid w:val="DBBE7771"/>
    <w:rsid w:val="DDDD60B1"/>
    <w:rsid w:val="DFBEF468"/>
    <w:rsid w:val="EB5E1296"/>
    <w:rsid w:val="F9F7DE49"/>
    <w:rsid w:val="FB7622FB"/>
    <w:rsid w:val="FF3F798E"/>
    <w:rsid w:val="FF77FD25"/>
    <w:rsid w:val="FFBFD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Date"/>
    <w:basedOn w:val="1"/>
    <w:next w:val="1"/>
    <w:link w:val="16"/>
    <w:uiPriority w:val="0"/>
    <w:pPr>
      <w:ind w:left="100" w:leftChars="2500"/>
    </w:pPr>
  </w:style>
  <w:style w:type="paragraph" w:styleId="5">
    <w:name w:val="Balloon Text"/>
    <w:basedOn w:val="1"/>
    <w:link w:val="14"/>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paragraph" w:styleId="13">
    <w:name w:val="List Paragraph"/>
    <w:basedOn w:val="1"/>
    <w:unhideWhenUsed/>
    <w:qFormat/>
    <w:uiPriority w:val="99"/>
    <w:pPr>
      <w:ind w:firstLine="420"/>
    </w:pPr>
  </w:style>
  <w:style w:type="character" w:customStyle="1" w:styleId="14">
    <w:name w:val="批注框文本 Char"/>
    <w:basedOn w:val="11"/>
    <w:link w:val="5"/>
    <w:uiPriority w:val="0"/>
    <w:rPr>
      <w:rFonts w:asciiTheme="minorHAnsi" w:hAnsiTheme="minorHAnsi" w:eastAsiaTheme="minorEastAsia" w:cstheme="minorBidi"/>
      <w:kern w:val="2"/>
      <w:sz w:val="18"/>
      <w:szCs w:val="18"/>
    </w:rPr>
  </w:style>
  <w:style w:type="character" w:customStyle="1" w:styleId="15">
    <w:name w:val="页脚 Char"/>
    <w:basedOn w:val="11"/>
    <w:link w:val="6"/>
    <w:uiPriority w:val="99"/>
    <w:rPr>
      <w:rFonts w:asciiTheme="minorHAnsi" w:hAnsiTheme="minorHAnsi" w:eastAsiaTheme="minorEastAsia" w:cstheme="minorBidi"/>
      <w:kern w:val="2"/>
      <w:sz w:val="18"/>
      <w:szCs w:val="24"/>
    </w:rPr>
  </w:style>
  <w:style w:type="character" w:customStyle="1" w:styleId="16">
    <w:name w:val="日期 Char"/>
    <w:basedOn w:val="11"/>
    <w:link w:val="4"/>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7164</Words>
  <Characters>7206</Characters>
  <Lines>57</Lines>
  <Paragraphs>16</Paragraphs>
  <TotalTime>18</TotalTime>
  <ScaleCrop>false</ScaleCrop>
  <LinksUpToDate>false</LinksUpToDate>
  <CharactersWithSpaces>7577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2024-05-27T00:53:00Z</dcterms:created>
  <dc:creator>张岩岩</dc:creator>
  <cp:lastModifiedBy>樊孝华</cp:lastModifiedBy>
  <cp:lastPrinted>2024-05-27T00:55:00Z</cp:lastPrinted>
  <dcterms:modified xsi:type="dcterms:W3CDTF">2024-09-13T01:37:59Z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482A6B604B7242978C12F0AD46CAD924_13</vt:lpwstr>
  </property>
</Properties>
</file>