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23" w:rsidRDefault="00B52204">
      <w:pPr>
        <w:spacing w:line="560" w:lineRule="exact"/>
        <w:rPr>
          <w:rFonts w:eastAsia="方正小标宋简体"/>
          <w:sz w:val="28"/>
          <w:szCs w:val="28"/>
        </w:rPr>
      </w:pPr>
      <w:r>
        <w:rPr>
          <w:rFonts w:eastAsia="方正小标宋简体" w:hint="eastAsia"/>
          <w:sz w:val="28"/>
          <w:szCs w:val="28"/>
        </w:rPr>
        <w:t>附件</w:t>
      </w:r>
      <w:r>
        <w:rPr>
          <w:rFonts w:eastAsia="方正小标宋简体" w:hint="eastAsia"/>
          <w:sz w:val="28"/>
          <w:szCs w:val="28"/>
        </w:rPr>
        <w:t>2</w:t>
      </w:r>
    </w:p>
    <w:p w:rsidR="00282A23" w:rsidRDefault="00B52204">
      <w:pPr>
        <w:spacing w:line="56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eastAsia="方正小标宋简体" w:hint="eastAsia"/>
          <w:sz w:val="44"/>
          <w:szCs w:val="44"/>
        </w:rPr>
        <w:t>面</w:t>
      </w:r>
      <w:r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>试</w:t>
      </w:r>
      <w:r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>人</w:t>
      </w:r>
      <w:r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>员</w:t>
      </w:r>
      <w:r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>守</w:t>
      </w:r>
      <w:r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>则</w:t>
      </w:r>
    </w:p>
    <w:p w:rsidR="00282A23" w:rsidRDefault="00282A23">
      <w:pPr>
        <w:spacing w:line="480" w:lineRule="exact"/>
        <w:jc w:val="center"/>
        <w:rPr>
          <w:rFonts w:ascii="宋体" w:hAnsi="宋体"/>
          <w:b/>
          <w:bCs/>
          <w:sz w:val="36"/>
          <w:szCs w:val="36"/>
        </w:rPr>
      </w:pP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一、面试人员必须携带有效期内的身份证或临时身份证、</w:t>
      </w:r>
      <w:r>
        <w:rPr>
          <w:rFonts w:eastAsia="仿宋_GB2312" w:hint="eastAsia"/>
          <w:sz w:val="32"/>
          <w:szCs w:val="32"/>
        </w:rPr>
        <w:t>《</w:t>
      </w:r>
      <w:r>
        <w:rPr>
          <w:rFonts w:eastAsia="仿宋_GB2312" w:hint="eastAsia"/>
          <w:sz w:val="32"/>
          <w:szCs w:val="32"/>
        </w:rPr>
        <w:t>2023</w:t>
      </w:r>
      <w:r>
        <w:rPr>
          <w:rFonts w:eastAsia="仿宋_GB2312" w:hint="eastAsia"/>
          <w:sz w:val="32"/>
          <w:szCs w:val="32"/>
        </w:rPr>
        <w:t>年济宁市“优秀青年人才引进计划”调剂报名登记表》《报名人员诚信承诺书》</w:t>
      </w:r>
      <w:r>
        <w:rPr>
          <w:rFonts w:eastAsia="仿宋_GB2312" w:hint="eastAsia"/>
          <w:sz w:val="32"/>
          <w:szCs w:val="32"/>
        </w:rPr>
        <w:t>在规定时间内参加面试，违者以弃权对待，取消面试资格。</w:t>
      </w: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二、面试人员要遵守纪律，按面试程序和要求参加面试，不得以任何理由违反有关规定和纪律影响面试。</w:t>
      </w: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三、面试人员在面试开始前</w:t>
      </w:r>
      <w:r>
        <w:rPr>
          <w:rFonts w:eastAsia="仿宋_GB2312" w:hint="eastAsia"/>
          <w:sz w:val="32"/>
          <w:szCs w:val="32"/>
        </w:rPr>
        <w:t>30</w:t>
      </w:r>
      <w:r>
        <w:rPr>
          <w:rFonts w:eastAsia="仿宋_GB2312" w:hint="eastAsia"/>
          <w:sz w:val="32"/>
          <w:szCs w:val="32"/>
        </w:rPr>
        <w:t>分钟</w:t>
      </w:r>
      <w:bookmarkStart w:id="0" w:name="_GoBack"/>
      <w:bookmarkEnd w:id="0"/>
      <w:r>
        <w:rPr>
          <w:rFonts w:eastAsia="仿宋_GB2312" w:hint="eastAsia"/>
          <w:sz w:val="32"/>
          <w:szCs w:val="32"/>
        </w:rPr>
        <w:t>进入指定的候考室，由工作人员安排抽签，现场抽取面试顺序。本考场抽签开始时仍未到达指定候考室的，按到达时间依次抽取剩余签号。面试开始时仍未到达候考室的视为自动弃权。面试人员在候考过程中不得随意出入候考室，不得携带、使用各种通讯工具。面试人员在面试时不得携带任何物品和资料进入面试考场。</w:t>
      </w: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四、面试人员在候考室候考时必须保持安静，不得互相交谈和大声喧哗，经工作人员反复劝阻无效的，取消面试资格。</w:t>
      </w: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五、面试时间为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分钟。包括</w:t>
      </w:r>
      <w:r>
        <w:rPr>
          <w:rFonts w:eastAsia="仿宋_GB2312" w:hint="eastAsia"/>
          <w:sz w:val="32"/>
          <w:szCs w:val="32"/>
        </w:rPr>
        <w:t>看题、</w:t>
      </w:r>
      <w:r>
        <w:rPr>
          <w:rFonts w:eastAsia="仿宋_GB2312" w:hint="eastAsia"/>
          <w:sz w:val="32"/>
          <w:szCs w:val="32"/>
        </w:rPr>
        <w:t>思考和答题时间，面试人员可在规定的面试</w:t>
      </w:r>
      <w:r>
        <w:rPr>
          <w:rFonts w:eastAsia="仿宋_GB2312" w:hint="eastAsia"/>
          <w:sz w:val="32"/>
          <w:szCs w:val="32"/>
        </w:rPr>
        <w:t>时间内进行必要的准备和思考。在规定的面试时间用完后，面试人员应停止答题。如规定面试时间仍有剩余，面试人员表示“答题完毕”，不再补充的，面试结束。</w:t>
      </w: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六、面试人员不得以任何方式向考官或工作人员（候考室工作人员除外）透露本人的姓名、</w:t>
      </w:r>
      <w:r>
        <w:rPr>
          <w:rFonts w:eastAsia="仿宋_GB2312" w:hint="eastAsia"/>
          <w:sz w:val="32"/>
          <w:szCs w:val="32"/>
        </w:rPr>
        <w:t>报名序号、工作单位、毕业院校专业、个人简历</w:t>
      </w:r>
      <w:r>
        <w:rPr>
          <w:rFonts w:eastAsia="仿宋_GB2312" w:hint="eastAsia"/>
          <w:sz w:val="32"/>
          <w:szCs w:val="32"/>
        </w:rPr>
        <w:t>等信息，不得穿戴有职业特征的服装、饰品，违者面试成绩按零分处理。</w:t>
      </w:r>
    </w:p>
    <w:p w:rsidR="00282A23" w:rsidRDefault="00B52204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七、面试人员面试结束后立即离场，由工作人员引领到休息室等候，待当场面试全部结束统一宣布成绩后离开考点。等候期间必须保持安静，不准随意离开休息室。</w:t>
      </w:r>
    </w:p>
    <w:p w:rsidR="00282A23" w:rsidRDefault="00282A23">
      <w:pPr>
        <w:spacing w:line="330" w:lineRule="exact"/>
        <w:ind w:firstLineChars="200" w:firstLine="420"/>
      </w:pPr>
    </w:p>
    <w:p w:rsidR="00282A23" w:rsidRDefault="00282A23"/>
    <w:sectPr w:rsidR="00282A23">
      <w:headerReference w:type="default" r:id="rId6"/>
      <w:pgSz w:w="11906" w:h="16838"/>
      <w:pgMar w:top="1134" w:right="1134" w:bottom="1134" w:left="1418" w:header="851" w:footer="992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204" w:rsidRDefault="00B52204">
      <w:r>
        <w:separator/>
      </w:r>
    </w:p>
  </w:endnote>
  <w:endnote w:type="continuationSeparator" w:id="0">
    <w:p w:rsidR="00B52204" w:rsidRDefault="00B5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204" w:rsidRDefault="00B52204">
      <w:r>
        <w:separator/>
      </w:r>
    </w:p>
  </w:footnote>
  <w:footnote w:type="continuationSeparator" w:id="0">
    <w:p w:rsidR="00B52204" w:rsidRDefault="00B52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A23" w:rsidRDefault="00282A2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MzM4MTUxYzY3YWQyMzlhZGUyM2UxYjJlNzFhMjkifQ=="/>
  </w:docVars>
  <w:rsids>
    <w:rsidRoot w:val="204B3C60"/>
    <w:rsid w:val="00282A23"/>
    <w:rsid w:val="00B52204"/>
    <w:rsid w:val="00F40A8B"/>
    <w:rsid w:val="0A2C24DE"/>
    <w:rsid w:val="204B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FD0B43-B717-4BB6-B435-08DE8D37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新一天</dc:creator>
  <cp:lastModifiedBy>Administrator</cp:lastModifiedBy>
  <cp:revision>2</cp:revision>
  <cp:lastPrinted>2023-03-30T03:44:00Z</cp:lastPrinted>
  <dcterms:created xsi:type="dcterms:W3CDTF">2023-03-30T03:36:00Z</dcterms:created>
  <dcterms:modified xsi:type="dcterms:W3CDTF">2023-03-30T04:56:00Z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8720EB01AB464232977FDD089F542D8C</vt:lpwstr>
  </property>
</Properties>
</file>