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60"/>
          <w:tab w:val="left" w:pos="9540"/>
          <w:tab w:val="left" w:pos="9720"/>
        </w:tabs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FF0000"/>
          <w:w w:val="48"/>
          <w:sz w:val="60"/>
          <w:szCs w:val="60"/>
        </w:rPr>
      </w:pPr>
    </w:p>
    <w:p>
      <w:pPr>
        <w:tabs>
          <w:tab w:val="left" w:pos="9360"/>
          <w:tab w:val="left" w:pos="9540"/>
          <w:tab w:val="left" w:pos="9720"/>
        </w:tabs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FF0000"/>
          <w:w w:val="48"/>
          <w:sz w:val="136"/>
          <w:szCs w:val="1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w w:val="48"/>
          <w:sz w:val="136"/>
          <w:szCs w:val="136"/>
        </w:rPr>
        <w:t>济宁市兖州区卫生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w w:val="48"/>
          <w:sz w:val="136"/>
          <w:szCs w:val="136"/>
          <w:lang w:eastAsia="zh-CN"/>
        </w:rPr>
        <w:t>健康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w w:val="48"/>
          <w:sz w:val="136"/>
          <w:szCs w:val="136"/>
        </w:rPr>
        <w:t>局文件</w:t>
      </w:r>
    </w:p>
    <w:p>
      <w:pPr>
        <w:spacing w:line="58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济兖卫字〔20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号</w:t>
      </w:r>
    </w:p>
    <w:p>
      <w:pPr>
        <w:spacing w:line="860" w:lineRule="exac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FF0000"/>
          <w:spacing w:val="188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50800</wp:posOffset>
                </wp:positionV>
                <wp:extent cx="5579745" cy="0"/>
                <wp:effectExtent l="0" t="7620" r="0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4pt;height:0pt;width:439.35pt;z-index:251660288;mso-width-relative:page;mso-height-relative:page;" filled="f" stroked="t" coordsize="21600,21600" o:gfxdata="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YSyS1gAAAAYBAAAPAAAAAAAAAAEAIAAAACIAAABkcnMvZG93bnJldi54bWxQ&#10;SwECFAAUAAAACACHTuJAsVp85PkBAADlAwAADgAAAAAAAAABACAAAAAlAQAAZHJzL2Uyb0RvYy54&#10;bWxQSwUGAAAAAAYABgBZAQAAkAUAAAAA&#10;">
                <v:fill on="f" focussize="0,0"/>
                <v:stroke weight="1.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关于印发《2024年全区医疗应急技能竞赛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实施方案》的通知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shd w:val="clear" w:color="auto" w:fill="FFFFFF"/>
        </w:rPr>
        <w:t>镇卫生院、街道社区卫生服务中心，区直各医疗卫生机构，各民营及驻兖医疗机构：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为进一步提升全区医疗应急能力水平，激励全区卫生健康系统专业技术人员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钻研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业务、学习本领、锤炼技能，有效应对自然灾害、事故灾难、公共卫生和社会安全等突发事件，保障公众生命安全和身体健康，根据济宁市卫生健康委员会《2024年全市医疗应急技能竞赛实施方案》要求，区卫生健康局决定开展2024年全区医疗应急能力技能竞赛，并制定了《2024年全区医疗应急技能竞赛实施方案》。现印发给你们，请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联 系 人：薛 磊   李中秋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联系电话：8928860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邮    箱：yzwjjyjb@ji.shandong.cn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line="576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line="576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济宁市兖州区卫生健康局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2024年7月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19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line="576" w:lineRule="exac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line="576" w:lineRule="exac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40"/>
          <w:lang w:val="en-US" w:eastAsia="zh-CN"/>
        </w:rPr>
        <w:t xml:space="preserve">                            </w:t>
      </w:r>
    </w:p>
    <w:p>
      <w:pPr>
        <w:widowControl w:val="0"/>
        <w:spacing w:line="570" w:lineRule="exact"/>
        <w:jc w:val="both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pStyle w:val="6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pStyle w:val="6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pStyle w:val="6"/>
        <w:rPr>
          <w:rFonts w:hint="default"/>
          <w:b w:val="0"/>
          <w:bCs w:val="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1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44"/>
          <w:sz w:val="44"/>
          <w:szCs w:val="44"/>
          <w:lang w:val="en-US" w:eastAsia="zh-CN" w:bidi="ar-SA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44"/>
          <w:sz w:val="44"/>
          <w:szCs w:val="44"/>
          <w:lang w:val="en-US" w:eastAsia="zh-CN" w:bidi="ar-SA"/>
        </w:rPr>
        <w:t>年全区医疗应急技能竞赛实施方案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根据济宁市卫生健康委员会《2024年全市医疗应急技能竞赛实施方案》要求，为做好2024年全区医疗应急技能竞赛活动，制定本方案。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  <w:t>一、活动原则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全员动员、广泛覆盖、层层选拔。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平急结合、注重实操、突出专业。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公开、公平、公正。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  <w:t>二、组织机构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全区医疗应急技能竞赛由区卫生健康局主办，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济宁市兖州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区人民医院承办。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成立全区医疗应急技能竞赛活动组委会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以下简称竞赛组委会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负责竞赛组织领导工作。竞赛组委会主任由区卫生健康局分管领导担任。竞赛组委会下设办公室，办公室设在区卫生健康局卫生应急办公室，负责竞赛的统筹协调、宣传报道和组织实施等工作。办公室下设综合组、竞赛组、宣传组、专家组和监督组。综合组由区卫生健康局卫生应急办公室牵头，负责竞赛活动的整体组织与综合协调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竞赛组由济宁市兖州区人民医院牵头，负责竞赛决赛阶段规则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制订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、评定评判和场地、器材保障等工作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宣传组由区卫生健康局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科技教育科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牵头，负责竞赛活动的全程宣传工作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专家组由卫生应急相关领域专家组成，负责竞赛命题、问题解答和仲裁等工作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监督组由区卫生健康局办公室（机关党建科）牵头，负责监督活动全过程，指导开展活动。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  <w:t>竞赛安排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（一）参赛人员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参赛人员为全区各级医疗卫生机构中从事医疗应急工作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主要包括急诊急救、重症等专业医护人员，需具备医师、护士资格证书，在相关岗位工作满3年以上，年龄不超过45岁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以2024年9月30日为准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竞赛形式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竞赛采取笔试、技能操作的形式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参考范围见附件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竞赛流程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竞赛分初赛、选拔赛、决赛3个阶段。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3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1.初赛。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区卫生健康局负责组织开展初级竞赛，各相关医疗卫生机构全部参加竞赛，竞赛采取笔试、技能操作形式进行，选拔技能优异者参加市级选拔赛。通过竞赛选拔出的区级业务技能优秀医疗应急专业技术人员和团体，授予证书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3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2.选拔赛。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市卫生健康委负责组织市级选拔赛，各县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市、区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、委属单位组织队伍参加，选拔组建市级队伍参加省级决赛。市级选拔赛分两个阶段举行，第一阶段竞赛采取笔试、技能操作形式，评选出个人奖项和进入第二阶段的4支队伍名单，以及团体奖项三等奖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第二阶段采取知识竞答形式，评选出团体奖项一、二等奖。通过竞赛选拔出的市级业务技能优秀医疗应急专业技术人员和团体，授予荣誉奖励称号。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3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3.决赛。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市卫生健康委组织符合条件的选拔赛胜出人员参加省级决赛，参赛选手中至少有1名县级及以下医疗卫生机构人员。决赛具体组织安排事宜由省卫生健康委另行通知。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1.筹备部署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2024年7月中旬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。区卫生健康局制定印发本地实施方案，明确组织分工，落实工作任务，同时开展宣传动员及业务培训等工作。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2.初赛阶段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2024年7月下旬-2024年8月上旬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。区卫生健康局组织开展初级竞赛，选拔人员组建队伍参加市级选拔赛。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3.市级选拔赛阶段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2024年8月中旬-2024年9月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区卫生健康局选派一支代表队参加市级选拔赛，代表队由领队1人和3名参赛选手组成，每名参赛选手的选拔赛成绩计入各队总成绩，同时作为个人竞赛奖项确定依据。市卫生健康委组织开展全市医疗应急技能竞赛选拔赛，并通报竞赛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4.决赛阶段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2024年10月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。具体事项另行通知。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  <w:t>四、市级竞赛组队要求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区卫生健康局选派一支队伍参加市级选拔赛。代表队4人，包含领队1名，由区卫生健康局应急办负责同志担任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参赛选手3名，分别覆盖急诊急救、重症、临床护理3个领域竞赛。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参加个人竞赛的选手同时参加团体竞赛。参赛人员要求具体如下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政治合格、爱岗敬业、具有扎实的专业知识和良好的专业技能，既往无医疗事故和违纪情况。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在岗在编的正式工作人员，从事卫生应急救治工作满3年以上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以2024年9月30日为准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各县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市、区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参赛选手须参加当地医疗应急技能竞赛选拔赛，并取得优异成绩。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  <w:t>五、区级竞赛奖项设置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个人奖项。设个人一等奖3名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每个领域各1名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、二等奖6名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每个领域各2名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、三等奖9名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每个领域各3名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团队奖项。设团体一等奖1名、二等奖2名。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贡献奖等。对为本次竞赛活动提供大力支持、作出突出贡献的单位和个人颁发特殊贡献奖等。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（一）高度重视，加强组织领导。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各单位要充分认识本次竞赛对提高医疗应急队伍整体技能水平、加强医疗应急队伍建设的重要意义，按照竞赛组委会的统一部署切实加强组织领导，精心组织，有序推进。要坚持公开、公平、公正原则，着力提高竞赛质量，真正把职业道德好、技术水平高的选手选拔出来，赛出风格、赛出团结、赛出水平，使竞赛成为提高岗位技能水平、展示医疗应急队伍风采的有效载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广泛发动，确保取得实效。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各单位要全员动员、广泛覆盖，确保各级特别是基层医疗卫生机构的广泛参与。要以全员培训、全员练兵、全面提升医疗应急队伍整体技能素质为目标。医疗应急相关卫生机构要全部参与技能竞赛，选拔技能优异者参加市级选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加大宣传，营造良好氛围。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各单位要加大对竞赛活动的宣传力度，通过电视、报刊、新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闻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媒体等传媒，广泛宣传开展医疗应急技能竞赛的意义，宣传开展活动的典型经验及做法，宣传活动中涌现出来的先进典型，不断扩大竞赛活动的社会影响力。各单位以及活动协办单位要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及时发布技能竞赛活动动态，并加强信息交流和情况反馈，及时向竞赛组委会办公室提供工作信息。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全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医疗应急技能竞赛主要参考资料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line="576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line="576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line="576" w:lineRule="exac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line="576" w:lineRule="exac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line="576" w:lineRule="exac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line="576" w:lineRule="exac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sz w:val="44"/>
          <w:szCs w:val="44"/>
          <w:lang w:val="en-US" w:eastAsia="zh-CN"/>
        </w:rPr>
        <w:t>全市医疗应急技能竞赛主要参考资料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《急诊与灾难医学》人民卫生出版社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第3版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二、《创伤急救学》人民卫生出版社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第2版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《中国重症医学专科资质培训教材》人民卫生出版社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第3版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四、《急危重症护理学》人民卫生出版社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第5版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五、《AHA成人心肺复苏和心血管急救指南2020版》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六、《危重症患者院际转运专家共识2022版》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七、《重症超声临床应用技术规范2018版》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八、卫生应急管理相关法律法规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line="576" w:lineRule="exact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rPr>
          <w:rFonts w:hint="eastAsia"/>
          <w:b w:val="0"/>
          <w:bCs w:val="0"/>
          <w:lang w:val="en-US" w:eastAsia="zh-CN"/>
        </w:rPr>
      </w:pP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pStyle w:val="6"/>
        <w:rPr>
          <w:rFonts w:hint="eastAsia"/>
          <w:b w:val="0"/>
          <w:bCs w:val="0"/>
          <w:lang w:val="en-US" w:eastAsia="zh-CN"/>
        </w:rPr>
      </w:pP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pStyle w:val="6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286385</wp:posOffset>
                </wp:positionV>
                <wp:extent cx="5600700" cy="0"/>
                <wp:effectExtent l="0" t="4445" r="0" b="5080"/>
                <wp:wrapSquare wrapText="bothSides"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22.55pt;height:0pt;width:441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4WGm0wAAAAcBAAAPAAAAAAAAAAEAIAAAACIAAABkcnMvZG93bnJldi54bWxQSwECFAAUAAAACACH&#10;TuJA6xyYFfABAADmAwAADgAAAAAAAAABACAAAAAiAQAAZHJzL2Uyb0RvYy54bWxQSwUGAAAAAAYA&#10;BgBZAQAAhAUAAAAA&#10;">
                <v:fill on="f" focussize="0,0"/>
                <v:stroke weight="0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695960</wp:posOffset>
                </wp:positionV>
                <wp:extent cx="5600700" cy="0"/>
                <wp:effectExtent l="0" t="4445" r="0" b="5080"/>
                <wp:wrapSquare wrapText="bothSides"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pt;margin-top:54.8pt;height:0pt;width:441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ME&#10;emrSAAAACQEAAA8AAAAAAAAAAQAgAAAAIgAAAGRycy9kb3ducmV2LnhtbFBLAQIUABQAAAAIAIdO&#10;4kDi95rd8AEAAOYDAAAOAAAAAAAAAAEAIAAAACEBAABkcnMvZTJvRG9jLnhtbFBLBQYAAAAABgAG&#10;AFkBAACDBQAAAAA=&#10;">
                <v:fill on="f" focussize="0,0"/>
                <v:stroke weight="0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</w:rPr>
        <w:t>济宁市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兖州区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</w:rPr>
        <w:t>卫生健康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局办公室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</w:rPr>
        <w:t xml:space="preserve">         202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587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ZTdiOWVlNDMzNzA0YzVjMzY3MDgzOGUxYjg5ZjIifQ=="/>
  </w:docVars>
  <w:rsids>
    <w:rsidRoot w:val="004412BC"/>
    <w:rsid w:val="00003068"/>
    <w:rsid w:val="00036674"/>
    <w:rsid w:val="00036F1C"/>
    <w:rsid w:val="000D54D8"/>
    <w:rsid w:val="00127EEC"/>
    <w:rsid w:val="00385BFE"/>
    <w:rsid w:val="004412BC"/>
    <w:rsid w:val="004E59B1"/>
    <w:rsid w:val="00551137"/>
    <w:rsid w:val="005B31F4"/>
    <w:rsid w:val="00622524"/>
    <w:rsid w:val="006D5463"/>
    <w:rsid w:val="008C5170"/>
    <w:rsid w:val="009508EA"/>
    <w:rsid w:val="009E29D7"/>
    <w:rsid w:val="00B87A7B"/>
    <w:rsid w:val="00C570AC"/>
    <w:rsid w:val="00D70F91"/>
    <w:rsid w:val="00EC671B"/>
    <w:rsid w:val="081830E9"/>
    <w:rsid w:val="119B62C1"/>
    <w:rsid w:val="155A0396"/>
    <w:rsid w:val="184C655B"/>
    <w:rsid w:val="24AD7695"/>
    <w:rsid w:val="30183F1E"/>
    <w:rsid w:val="35093DE1"/>
    <w:rsid w:val="3A2E192E"/>
    <w:rsid w:val="3C4A64E1"/>
    <w:rsid w:val="3D066667"/>
    <w:rsid w:val="40304A47"/>
    <w:rsid w:val="41A90E7A"/>
    <w:rsid w:val="4346094B"/>
    <w:rsid w:val="4388655A"/>
    <w:rsid w:val="44146E15"/>
    <w:rsid w:val="4C717C50"/>
    <w:rsid w:val="4CFC309A"/>
    <w:rsid w:val="4D5F03C9"/>
    <w:rsid w:val="539C2326"/>
    <w:rsid w:val="61D40E0C"/>
    <w:rsid w:val="75AA4447"/>
    <w:rsid w:val="76D8669E"/>
    <w:rsid w:val="7794102A"/>
    <w:rsid w:val="78B418D7"/>
    <w:rsid w:val="7FC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iPriority="99" w:semiHidden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before="0" w:after="120"/>
      <w:ind w:left="200" w:leftChars="200" w:right="0"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spacing w:before="0" w:after="120"/>
      <w:ind w:left="200" w:leftChars="200" w:right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lang w:bidi="ar-SA"/>
    </w:rPr>
  </w:style>
  <w:style w:type="paragraph" w:styleId="6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7">
    <w:name w:val="Body Text"/>
    <w:basedOn w:val="1"/>
    <w:next w:val="1"/>
    <w:qFormat/>
    <w:uiPriority w:val="99"/>
    <w:pPr>
      <w:spacing w:after="12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7"/>
    <w:qFormat/>
    <w:uiPriority w:val="0"/>
    <w:pPr>
      <w:ind w:firstLine="100" w:firstLineChars="100"/>
    </w:pPr>
    <w:rPr>
      <w:rFonts w:ascii="Times New Roman" w:hAnsi="Times New Roman" w:eastAsia="宋体" w:cs="Times New Roman"/>
      <w:lang w:bidi="ar-SA"/>
    </w:rPr>
  </w:style>
  <w:style w:type="paragraph" w:customStyle="1" w:styleId="14">
    <w:name w:val="li_正文"/>
    <w:basedOn w:val="1"/>
    <w:qFormat/>
    <w:uiPriority w:val="0"/>
    <w:pPr>
      <w:ind w:firstLine="200" w:firstLineChars="200"/>
      <w:jc w:val="left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8</Pages>
  <Words>2641</Words>
  <Characters>2753</Characters>
  <Lines>14</Lines>
  <Paragraphs>4</Paragraphs>
  <TotalTime>6</TotalTime>
  <ScaleCrop>false</ScaleCrop>
  <LinksUpToDate>false</LinksUpToDate>
  <CharactersWithSpaces>2842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2023-03-23T07:02:00Z</dcterms:created>
  <dc:creator>Administrator</dc:creator>
  <cp:lastModifiedBy>Administrator</cp:lastModifiedBy>
  <cp:lastPrinted>2024-07-22T07:10:27Z</cp:lastPrinted>
  <dcterms:modified xsi:type="dcterms:W3CDTF">2024-07-22T07:14:51Z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4EF0B7F558094CC9A49715B425E6E3C3_13</vt:lpwstr>
  </property>
</Properties>
</file>