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</w:rPr>
        <w:t>1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疫情防控重点物资生产企业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一次性用工补贴申请表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1"/>
        <w:gridCol w:w="1931"/>
        <w:gridCol w:w="904"/>
        <w:gridCol w:w="1431"/>
        <w:gridCol w:w="1400"/>
        <w:gridCol w:w="17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法人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代表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法人代表   身份证号码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  <w:t>社会保险账号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统一社会信用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代码证号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工商注册地</w:t>
            </w:r>
          </w:p>
        </w:tc>
        <w:tc>
          <w:tcPr>
            <w:tcW w:w="31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银行基本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1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生产物资名称及产能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42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企业承诺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6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我单位在春节期间(2020年1月24日至2020年2月9日)开工生产,填报信息属实。如存在弄虚作假、骗取补贴费用的行为，我单位愿意承担相应法律责任。</w:t>
            </w:r>
          </w:p>
          <w:p>
            <w:pPr>
              <w:adjustRightInd w:val="0"/>
              <w:snapToGrid w:val="0"/>
              <w:spacing w:line="36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我单位春节期间在岗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人，累计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天，现申请一次性用工补贴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元。</w:t>
            </w:r>
          </w:p>
          <w:p>
            <w:pPr>
              <w:adjustRightInd w:val="0"/>
              <w:snapToGrid w:val="0"/>
              <w:spacing w:line="36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60" w:lineRule="exact"/>
              <w:ind w:firstLine="2684" w:firstLineChars="122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单位负责人：             （签章）</w:t>
            </w:r>
          </w:p>
          <w:p>
            <w:pPr>
              <w:adjustRightInd w:val="0"/>
              <w:snapToGrid w:val="0"/>
              <w:spacing w:line="360" w:lineRule="exact"/>
              <w:ind w:firstLine="5170" w:firstLineChars="235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年 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893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</w:rPr>
              <w:t>以下内容由业务经办部门填写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公共就业服务机构审核意见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  经审核，该单位春节期间在岗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人，累计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天，同意给予一次性用工补贴：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元（大写：             ）。                            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                   </w:t>
            </w:r>
          </w:p>
          <w:p>
            <w:pPr>
              <w:wordWrap w:val="0"/>
              <w:adjustRightInd w:val="0"/>
              <w:snapToGrid w:val="0"/>
              <w:spacing w:line="360" w:lineRule="exact"/>
              <w:ind w:left="4" w:leftChars="-6" w:hanging="17" w:hangingChars="8"/>
              <w:jc w:val="righ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 单位负责人：           （签章）        </w:t>
            </w:r>
          </w:p>
          <w:p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     年    月 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4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 w:ascii="Times New Roman" w:hAnsi="Times New Roman" w:eastAsia="方正仿宋简体" w:cs="Times New Roman"/>
          <w:color w:val="000000"/>
        </w:rPr>
      </w:pPr>
      <w:r>
        <w:rPr>
          <w:rFonts w:hint="eastAsia" w:ascii="Times New Roman" w:hAnsi="Times New Roman" w:eastAsia="方正仿宋简体" w:cs="Times New Roman"/>
          <w:color w:val="000000"/>
        </w:rPr>
        <w:t>备注：此表一式两份。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6C7F"/>
    <w:rsid w:val="54153546"/>
    <w:rsid w:val="6AEF6C7F"/>
    <w:rsid w:val="7460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 #2"/>
    <w:basedOn w:val="1"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2020-03-13T07:03:00Z</dcterms:created>
  <dc:creator>asus</dc:creator>
  <cp:lastModifiedBy>asus</cp:lastModifiedBy>
  <dcterms:modified xsi:type="dcterms:W3CDTF">2020-03-13T07:06:06Z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