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kern w:val="0"/>
          <w:sz w:val="20"/>
          <w:szCs w:val="32"/>
          <w:lang w:bidi="zh-CN"/>
        </w:rPr>
      </w:pPr>
    </w:p>
    <w:p>
      <w:pPr>
        <w:spacing w:line="2425" w:lineRule="exact"/>
        <w:ind w:right="616"/>
        <w:rPr>
          <w:rFonts w:eastAsia="方正小标宋简体"/>
          <w:kern w:val="0"/>
          <w:sz w:val="148"/>
          <w:szCs w:val="20"/>
        </w:rPr>
      </w:pPr>
    </w:p>
    <w:p>
      <w:pPr>
        <w:spacing w:line="560" w:lineRule="exact"/>
        <w:jc w:val="center"/>
        <w:rPr>
          <w:rFonts w:eastAsia="仿宋_GB2312"/>
          <w:kern w:val="0"/>
          <w:sz w:val="32"/>
          <w:szCs w:val="32"/>
          <w:lang w:val="zh-CN" w:bidi="zh-CN"/>
        </w:rPr>
      </w:pPr>
    </w:p>
    <w:p>
      <w:pPr>
        <w:autoSpaceDE w:val="0"/>
        <w:autoSpaceDN w:val="0"/>
        <w:adjustRightInd w:val="0"/>
        <w:spacing w:line="500" w:lineRule="exact"/>
        <w:jc w:val="center"/>
        <w:rPr>
          <w:rFonts w:eastAsia="仿宋_GB2312"/>
          <w:bCs/>
          <w:kern w:val="0"/>
          <w:sz w:val="32"/>
          <w:szCs w:val="32"/>
        </w:rPr>
      </w:pPr>
      <w:r>
        <w:rPr>
          <w:rFonts w:eastAsia="仿宋_GB2312"/>
          <w:bCs/>
          <w:kern w:val="0"/>
          <w:sz w:val="32"/>
          <w:szCs w:val="32"/>
        </w:rPr>
        <w:t>济兖政字〔2023〕1号</w:t>
      </w:r>
    </w:p>
    <w:p>
      <w:pPr>
        <w:spacing w:line="560" w:lineRule="exact"/>
        <w:rPr>
          <w:rFonts w:eastAsia="仿宋_GB2312"/>
          <w:sz w:val="32"/>
          <w:szCs w:val="32"/>
        </w:rPr>
      </w:pPr>
    </w:p>
    <w:p>
      <w:pPr>
        <w:spacing w:line="560" w:lineRule="exact"/>
        <w:rPr>
          <w:rFonts w:eastAsia="仿宋_GB2312"/>
          <w:sz w:val="32"/>
          <w:szCs w:val="32"/>
        </w:rPr>
      </w:pPr>
    </w:p>
    <w:p>
      <w:pPr>
        <w:spacing w:line="560" w:lineRule="exact"/>
        <w:jc w:val="center"/>
        <w:rPr>
          <w:rFonts w:eastAsia="方正小标宋简体"/>
          <w:snapToGrid w:val="0"/>
          <w:kern w:val="0"/>
          <w:sz w:val="44"/>
          <w:szCs w:val="44"/>
        </w:rPr>
      </w:pPr>
      <w:r>
        <w:rPr>
          <w:rFonts w:eastAsia="方正小标宋简体"/>
          <w:snapToGrid w:val="0"/>
          <w:kern w:val="0"/>
          <w:sz w:val="44"/>
          <w:szCs w:val="44"/>
        </w:rPr>
        <w:t>济宁市兖州区人民政府</w:t>
      </w:r>
    </w:p>
    <w:p>
      <w:pPr>
        <w:spacing w:line="560" w:lineRule="exact"/>
        <w:jc w:val="center"/>
        <w:rPr>
          <w:rFonts w:eastAsia="方正小标宋简体"/>
          <w:bCs/>
          <w:snapToGrid w:val="0"/>
          <w:kern w:val="0"/>
          <w:sz w:val="44"/>
          <w:szCs w:val="44"/>
        </w:rPr>
      </w:pPr>
      <w:r>
        <w:rPr>
          <w:rFonts w:eastAsia="方正小标宋简体"/>
          <w:bCs/>
          <w:snapToGrid w:val="0"/>
          <w:kern w:val="0"/>
          <w:sz w:val="44"/>
          <w:szCs w:val="44"/>
        </w:rPr>
        <w:t>关于</w:t>
      </w:r>
      <w:r>
        <w:rPr>
          <w:rFonts w:eastAsia="仿宋_GB2312"/>
          <w:bCs/>
          <w:snapToGrid w:val="0"/>
          <w:kern w:val="0"/>
          <w:sz w:val="44"/>
          <w:szCs w:val="44"/>
        </w:rPr>
        <w:t>2022</w:t>
      </w:r>
      <w:r>
        <w:rPr>
          <w:rFonts w:eastAsia="方正小标宋简体"/>
          <w:bCs/>
          <w:snapToGrid w:val="0"/>
          <w:kern w:val="0"/>
          <w:sz w:val="44"/>
          <w:szCs w:val="44"/>
        </w:rPr>
        <w:t>年度法治政府建设情况的报告</w:t>
      </w:r>
    </w:p>
    <w:p>
      <w:pPr>
        <w:spacing w:line="560" w:lineRule="exact"/>
        <w:jc w:val="center"/>
        <w:rPr>
          <w:rFonts w:eastAsia="仿宋_GB2312"/>
          <w:bCs/>
          <w:sz w:val="32"/>
          <w:szCs w:val="32"/>
        </w:rPr>
      </w:pPr>
    </w:p>
    <w:p>
      <w:pPr>
        <w:spacing w:line="560" w:lineRule="exact"/>
        <w:rPr>
          <w:rFonts w:eastAsia="方正仿宋简体"/>
          <w:bCs/>
          <w:sz w:val="32"/>
          <w:szCs w:val="32"/>
        </w:rPr>
      </w:pPr>
      <w:bookmarkStart w:id="0" w:name="_GoBack"/>
      <w:bookmarkEnd w:id="0"/>
      <w:r>
        <w:rPr>
          <w:rFonts w:eastAsia="方正仿宋简体"/>
          <w:bCs/>
          <w:kern w:val="0"/>
          <w:sz w:val="32"/>
          <w:szCs w:val="32"/>
        </w:rPr>
        <w:t>区委、区人大常委会：</w:t>
      </w:r>
    </w:p>
    <w:p>
      <w:pPr>
        <w:spacing w:line="560" w:lineRule="exact"/>
        <w:ind w:firstLine="640" w:firstLineChars="200"/>
        <w:rPr>
          <w:rFonts w:eastAsia="方正仿宋简体"/>
          <w:bCs/>
          <w:kern w:val="0"/>
          <w:sz w:val="32"/>
          <w:szCs w:val="32"/>
        </w:rPr>
      </w:pPr>
      <w:r>
        <w:rPr>
          <w:rFonts w:eastAsia="方正仿宋简体"/>
          <w:bCs/>
          <w:kern w:val="0"/>
          <w:sz w:val="32"/>
          <w:szCs w:val="32"/>
        </w:rPr>
        <w:t>2022年，在市委、市政府的正确领导下，兖州区坚持以习近平新时代中国特色社会主义思想为指导，深入学习贯彻党的二十大精神，以习近平法治思想为指引，法治政府建设不断向纵深发展。“‘严’快办”社会治理平台获评“全国政法智能化建设智慧治理创新案例”，政务公开评估连续三年位居全市第一。</w:t>
      </w:r>
    </w:p>
    <w:p>
      <w:pPr>
        <w:spacing w:line="560" w:lineRule="exact"/>
        <w:ind w:firstLine="640" w:firstLineChars="200"/>
        <w:rPr>
          <w:rFonts w:eastAsia="方正黑体简体"/>
          <w:sz w:val="32"/>
          <w:szCs w:val="32"/>
        </w:rPr>
      </w:pPr>
      <w:r>
        <w:rPr>
          <w:rFonts w:eastAsia="方正黑体简体"/>
          <w:sz w:val="32"/>
          <w:szCs w:val="32"/>
        </w:rPr>
        <w:t>一、全方位部署，法治政府建设高位推进</w:t>
      </w:r>
    </w:p>
    <w:p>
      <w:pPr>
        <w:widowControl/>
        <w:spacing w:line="560" w:lineRule="exact"/>
        <w:ind w:firstLine="640" w:firstLineChars="200"/>
        <w:jc w:val="left"/>
        <w:rPr>
          <w:rFonts w:eastAsia="方正仿宋简体"/>
          <w:bCs/>
          <w:kern w:val="0"/>
          <w:sz w:val="32"/>
          <w:szCs w:val="32"/>
        </w:rPr>
      </w:pPr>
      <w:r>
        <w:rPr>
          <w:rFonts w:eastAsia="方正楷体简体"/>
          <w:sz w:val="32"/>
          <w:szCs w:val="32"/>
        </w:rPr>
        <w:t>（一）强化法治政府建设统筹领导。</w:t>
      </w:r>
      <w:r>
        <w:rPr>
          <w:rFonts w:eastAsia="方正仿宋简体"/>
          <w:bCs/>
          <w:kern w:val="0"/>
          <w:sz w:val="32"/>
          <w:szCs w:val="32"/>
        </w:rPr>
        <w:t>坚持党对法治政府建设工作领导，充分发挥党总揽全局、协调各方的领导核心作用，形成了区委依法治区委牵头抓总，区委依法治区办统筹协调的工作机制，确保法治兖州建设的正确方向。</w:t>
      </w:r>
      <w:r>
        <w:rPr>
          <w:rFonts w:eastAsia="方正仿宋简体"/>
          <w:bCs/>
          <w:kern w:val="0"/>
          <w:sz w:val="32"/>
          <w:szCs w:val="32"/>
          <w:lang w:eastAsia="zh-Hans"/>
        </w:rPr>
        <w:t>召开二届区委全面依法治区委员会第一次会议，</w:t>
      </w:r>
      <w:r>
        <w:rPr>
          <w:rFonts w:eastAsia="方正仿宋简体"/>
          <w:bCs/>
          <w:kern w:val="0"/>
          <w:sz w:val="32"/>
          <w:szCs w:val="32"/>
        </w:rPr>
        <w:t>将法治政府建设作为重点任务和主体工程率先突破，</w:t>
      </w:r>
      <w:r>
        <w:rPr>
          <w:rFonts w:eastAsia="方正仿宋简体"/>
          <w:bCs/>
          <w:kern w:val="0"/>
          <w:sz w:val="32"/>
          <w:szCs w:val="32"/>
          <w:lang w:eastAsia="zh-Hans"/>
        </w:rPr>
        <w:t>进一步细化目标压实责任</w:t>
      </w:r>
      <w:r>
        <w:rPr>
          <w:rFonts w:eastAsia="方正仿宋简体"/>
          <w:bCs/>
          <w:kern w:val="0"/>
          <w:sz w:val="32"/>
          <w:szCs w:val="32"/>
        </w:rPr>
        <w:t>。区委常委会、政府常务会听取2021年度法治政府建设年度报告，研究解决法治有关重大问题2次，听取法治建设工作汇报2次，切实解决困难问题。研究制定法治建设“一规划两纲要”配套措施，形成中长期法治建设工作落实体系。将法治镇（街道）建设作为改革试点项目，实现10个镇街法治建设议事协调机构全面覆盖。</w:t>
      </w:r>
    </w:p>
    <w:p>
      <w:pPr>
        <w:widowControl/>
        <w:spacing w:line="560" w:lineRule="exact"/>
        <w:ind w:firstLine="640" w:firstLineChars="200"/>
        <w:rPr>
          <w:rFonts w:eastAsia="方正仿宋简体"/>
          <w:bCs/>
          <w:kern w:val="0"/>
          <w:sz w:val="32"/>
          <w:szCs w:val="32"/>
        </w:rPr>
      </w:pPr>
      <w:r>
        <w:rPr>
          <w:rFonts w:eastAsia="方正楷体简体"/>
          <w:sz w:val="32"/>
          <w:szCs w:val="32"/>
        </w:rPr>
        <w:t>（二）凝聚法治政府建设强大合力。</w:t>
      </w:r>
      <w:r>
        <w:rPr>
          <w:rFonts w:eastAsia="方正仿宋简体"/>
          <w:bCs/>
          <w:kern w:val="0"/>
          <w:sz w:val="32"/>
          <w:szCs w:val="32"/>
        </w:rPr>
        <w:t>坚持以“关键少数”有效带动“绝大多数”，区委理论学习中心组、区政府常务会议带头研读《论坚持全面依法治国》《习近平法治思想学习纲要》，专题学习《中华人民共和国环境保护法》《中华人民共和国安全生产法》等法律法规20次，开展4次法治专题讲座，在全区营造尊法学法守法用法浓厚氛围。严格执行法治政府建设年度报告制度，主动接受人民群众监督。坚持全面督察与专项督察同频共振，实现法治建设考核、法治督察、法治政府建设一体推进。</w:t>
      </w:r>
    </w:p>
    <w:p>
      <w:pPr>
        <w:pStyle w:val="4"/>
        <w:overflowPunct w:val="0"/>
        <w:spacing w:line="560" w:lineRule="exact"/>
        <w:ind w:firstLine="640" w:firstLineChars="200"/>
        <w:rPr>
          <w:rFonts w:eastAsia="方正仿宋简体"/>
          <w:bCs/>
          <w:kern w:val="0"/>
          <w:sz w:val="32"/>
          <w:szCs w:val="32"/>
        </w:rPr>
      </w:pPr>
      <w:r>
        <w:rPr>
          <w:rFonts w:eastAsia="方正楷体简体"/>
          <w:sz w:val="32"/>
          <w:szCs w:val="32"/>
        </w:rPr>
        <w:t>（三）全面抓实抓牢法治责任。</w:t>
      </w:r>
      <w:r>
        <w:rPr>
          <w:rFonts w:eastAsia="方正仿宋简体"/>
          <w:bCs/>
          <w:kern w:val="0"/>
          <w:sz w:val="32"/>
          <w:szCs w:val="32"/>
        </w:rPr>
        <w:t>创新性开展多媒体述法活动，在电视台开设《一把手谈法治》专题栏目，推动法治实践与普法守法相结合。以细化党政主要负责人履行推进法治建设第一责任人职责清单工作为突破点，调整区级层面清单，将法治建设责任细化、量化。组织召开述法评议会议，进行会议述法和述法评议，做到“见人见事”，有效触动“关键少数”。建立述法问题整改台账，明确整改时间表、路线图和责任人，以高质高效抓好整改，促进责任落实、任务落地。</w:t>
      </w:r>
    </w:p>
    <w:p>
      <w:pPr>
        <w:spacing w:line="560" w:lineRule="exact"/>
        <w:ind w:firstLine="640" w:firstLineChars="200"/>
        <w:rPr>
          <w:rFonts w:eastAsia="方正黑体简体"/>
          <w:sz w:val="32"/>
          <w:szCs w:val="32"/>
        </w:rPr>
      </w:pPr>
      <w:r>
        <w:rPr>
          <w:rFonts w:eastAsia="方正黑体简体"/>
          <w:sz w:val="32"/>
          <w:szCs w:val="32"/>
        </w:rPr>
        <w:t>二、多维度强化，政府职能依法高效履行</w:t>
      </w:r>
    </w:p>
    <w:p>
      <w:pPr>
        <w:pStyle w:val="18"/>
        <w:spacing w:line="560" w:lineRule="exact"/>
        <w:ind w:left="0" w:firstLine="640" w:firstLineChars="200"/>
        <w:rPr>
          <w:rFonts w:eastAsia="方正仿宋简体"/>
          <w:bCs/>
          <w:sz w:val="32"/>
        </w:rPr>
      </w:pPr>
      <w:r>
        <w:rPr>
          <w:rFonts w:eastAsia="方正楷体简体"/>
          <w:kern w:val="2"/>
          <w:sz w:val="32"/>
        </w:rPr>
        <w:t>（一）确保科学民主合法决策。</w:t>
      </w:r>
      <w:r>
        <w:rPr>
          <w:rFonts w:eastAsia="方正仿宋简体"/>
          <w:bCs/>
          <w:sz w:val="32"/>
        </w:rPr>
        <w:t>制定出台加强区委常委会自身建设的意见、区政府工作规则等制度文件，建立重大决策、重大项目社会稳定风险评估机制，完善重大事项决策征求群众意见制度，确保科学决策、民主决策、依法决策。组织党政一体法律顾问列席区政府常务会议、专题会议等各类会议30余次。区政府重大行政决策和规范性文件合法性审查率达到100%。主动接受人大法律监督、政协民主监督，办理人大代表建议90件、政协委员提案93件，办复率均为100%。</w:t>
      </w:r>
    </w:p>
    <w:p>
      <w:pPr>
        <w:pStyle w:val="11"/>
        <w:widowControl w:val="0"/>
        <w:spacing w:before="0" w:beforeAutospacing="0" w:after="0" w:afterAutospacing="0" w:line="560" w:lineRule="exact"/>
        <w:ind w:firstLine="640" w:firstLineChars="200"/>
        <w:contextualSpacing/>
        <w:jc w:val="both"/>
        <w:rPr>
          <w:rFonts w:ascii="Times New Roman" w:hAnsi="Times New Roman" w:eastAsia="方正仿宋简体" w:cs="Times New Roman"/>
          <w:bCs/>
          <w:sz w:val="32"/>
          <w:szCs w:val="32"/>
        </w:rPr>
      </w:pPr>
      <w:r>
        <w:rPr>
          <w:rFonts w:ascii="Times New Roman" w:hAnsi="Times New Roman" w:eastAsia="方正楷体简体" w:cs="Times New Roman"/>
          <w:kern w:val="2"/>
          <w:sz w:val="32"/>
          <w:szCs w:val="32"/>
        </w:rPr>
        <w:t>（二）加强行政执法规范化建设。</w:t>
      </w:r>
      <w:r>
        <w:rPr>
          <w:rFonts w:ascii="Times New Roman" w:hAnsi="Times New Roman" w:eastAsia="方正仿宋简体" w:cs="Times New Roman"/>
          <w:bCs/>
          <w:sz w:val="32"/>
          <w:szCs w:val="32"/>
        </w:rPr>
        <w:t>全面严格落实行政执法公示、执法全过程记录、重大执法决定法制审核制度。组织开展行政执法案卷评查活动，创新使用执法案卷电子评查系统作为案卷评查的重要抓手。出台《济宁市兖州区行政执法监督与执纪问责协作机制（试行）》，在全市率先运用“一案双查”机制推动行政执法监督与执纪问责双促进。推广应用“网上办案+移动执法”智能化系统，加强行政执法部门网上办案和移动执法能力建设。建立行政复议“简案快审、繁案精审”机制，实现办案资源优化配置。深入推动全区行政机关工作人员旁听庭审活动常态化、制度化。修订《济宁市兖州区行政应诉办法》，连续三年，全区行政机关负责人出庭应诉率100％。</w:t>
      </w:r>
    </w:p>
    <w:p>
      <w:pPr>
        <w:spacing w:line="560" w:lineRule="exact"/>
        <w:ind w:firstLine="640" w:firstLineChars="200"/>
        <w:rPr>
          <w:rFonts w:eastAsia="方正仿宋简体"/>
          <w:bCs/>
          <w:kern w:val="0"/>
          <w:sz w:val="32"/>
          <w:szCs w:val="32"/>
        </w:rPr>
      </w:pPr>
      <w:r>
        <w:rPr>
          <w:rFonts w:eastAsia="方正楷体简体"/>
          <w:sz w:val="32"/>
          <w:szCs w:val="32"/>
        </w:rPr>
        <w:t>（三）加快构建政务服务新模式。</w:t>
      </w:r>
      <w:r>
        <w:rPr>
          <w:rFonts w:eastAsia="方正仿宋简体"/>
          <w:bCs/>
          <w:kern w:val="0"/>
          <w:sz w:val="32"/>
          <w:szCs w:val="32"/>
        </w:rPr>
        <w:t>深化政务服务“办不成的事”点单专办改革，建立“群众点单—科学派单—集中办单—群众评单—政府奖单”闭环管理机制。全区依申请政务服务事项网上可办率、一次办好率、公示率及零跑腿率均达到100%。探索推出企业开办“7180”新模式，率先推行“企业首席服务官”制度，打造“兖周到”服务品牌，构建了企业生命“全周期”、项目建设“全流程”、便民利企“全天候”、三级联动“一体化”政务服务新格局。</w:t>
      </w:r>
    </w:p>
    <w:p>
      <w:pPr>
        <w:spacing w:line="560" w:lineRule="exact"/>
        <w:ind w:firstLine="640" w:firstLineChars="200"/>
        <w:rPr>
          <w:rFonts w:eastAsia="方正黑体简体"/>
          <w:sz w:val="32"/>
          <w:szCs w:val="32"/>
        </w:rPr>
      </w:pPr>
      <w:r>
        <w:rPr>
          <w:rFonts w:eastAsia="方正黑体简体"/>
          <w:sz w:val="32"/>
          <w:szCs w:val="32"/>
        </w:rPr>
        <w:t>三、零距离服务，法治民生建设势疾步稳</w:t>
      </w:r>
    </w:p>
    <w:p>
      <w:pPr>
        <w:spacing w:line="560" w:lineRule="exact"/>
        <w:ind w:firstLine="640" w:firstLineChars="200"/>
        <w:rPr>
          <w:rFonts w:eastAsia="方正仿宋简体"/>
          <w:bCs/>
          <w:kern w:val="0"/>
          <w:sz w:val="32"/>
          <w:szCs w:val="32"/>
        </w:rPr>
      </w:pPr>
      <w:r>
        <w:rPr>
          <w:rFonts w:eastAsia="方正楷体简体"/>
          <w:sz w:val="32"/>
          <w:szCs w:val="32"/>
        </w:rPr>
        <w:t>（一）扎实推进全民普法工作。</w:t>
      </w:r>
      <w:r>
        <w:rPr>
          <w:rFonts w:eastAsia="方正仿宋简体"/>
          <w:bCs/>
          <w:kern w:val="0"/>
          <w:sz w:val="32"/>
          <w:szCs w:val="32"/>
        </w:rPr>
        <w:t>以“宪法宣传周”“美好生活民法典相伴”“喜迎二十大 普法基层行”等为主题，开展集中普法宣传活动24次，发放各类普法宣传资料、便民联系卡等5万余份。全区1658名“法治带头人”“法律明白人”积极投身法治乡村建设。创建民主法治示范村（社区）国家级3个、省级10个、市级191个。区司法局获评全省“七五”普法依法治理工作先进集体，大安镇东葛店村获批“全省民族宗教领域普法宣传教育基地”。在“学习强国”开办“民法典与你同行”专题讲座，并被评为山东省社会科学普及“十佳视频”。</w:t>
      </w:r>
    </w:p>
    <w:p>
      <w:pPr>
        <w:spacing w:line="560" w:lineRule="exact"/>
        <w:ind w:firstLine="640" w:firstLineChars="200"/>
        <w:rPr>
          <w:rFonts w:eastAsia="方正仿宋简体"/>
          <w:bCs/>
          <w:kern w:val="0"/>
          <w:sz w:val="32"/>
          <w:szCs w:val="32"/>
        </w:rPr>
      </w:pPr>
      <w:r>
        <w:rPr>
          <w:rFonts w:eastAsia="方正楷体简体"/>
          <w:sz w:val="32"/>
          <w:szCs w:val="32"/>
        </w:rPr>
        <w:t>（二）完善公共法律服务体系。</w:t>
      </w:r>
      <w:r>
        <w:rPr>
          <w:rFonts w:eastAsia="方正仿宋简体"/>
          <w:bCs/>
          <w:kern w:val="0"/>
          <w:sz w:val="32"/>
          <w:szCs w:val="32"/>
        </w:rPr>
        <w:t>全力推进“一站式”诉讼服务体系建设，“互联网+诉讼服务”新模式全面推广。在济宁市率先成立律师行业党委，开展“驿法平安 同新同行”服务新业态新就业群体法律服务公益行动。持续提升法律援助服务效能，区公共法律服务中心共接待来电来访群众7460人次，受理各类法律援助案件1218件。深入推进“一村一法律顾问”工作，各村（社区）法律顾问共开展法治宣传1230次，接待法律咨询6730人次，为村（社区）决策提供法律依据728次，协助办理法律援助263件。</w:t>
      </w:r>
    </w:p>
    <w:p>
      <w:pPr>
        <w:pStyle w:val="4"/>
        <w:snapToGrid w:val="0"/>
        <w:spacing w:line="560" w:lineRule="exact"/>
        <w:ind w:firstLine="640" w:firstLineChars="200"/>
        <w:rPr>
          <w:rFonts w:eastAsia="方正仿宋简体"/>
          <w:bCs/>
          <w:kern w:val="0"/>
          <w:sz w:val="32"/>
          <w:szCs w:val="32"/>
        </w:rPr>
      </w:pPr>
      <w:r>
        <w:rPr>
          <w:rFonts w:eastAsia="方正楷体简体"/>
          <w:sz w:val="32"/>
          <w:szCs w:val="32"/>
        </w:rPr>
        <w:t>（三）稳步提升依法治理能力。</w:t>
      </w:r>
      <w:r>
        <w:rPr>
          <w:rFonts w:eastAsia="方正仿宋简体"/>
          <w:bCs/>
          <w:kern w:val="0"/>
          <w:sz w:val="32"/>
          <w:szCs w:val="32"/>
        </w:rPr>
        <w:t>积极探索“‘严’快办”基层社会治理新路径，做实做细“多网合一”网格化服务管理，建立完善抢办快办、研判预警、督导督办等工作机制，累计办结群众诉求5.58万件，回访满意率达到99.2%。不断完善领导干部接访下访工作机制，把领导干部常态化下访与群众上访相结合，把领导干部包案解决信访突出问题与集中治理重复信访相结合，最大限度地把问题解决在基层、把矛盾解决在萌芽状态。组织开展矛盾纠纷排查化解专项活动，成立我区首家“第一书记调解工作室”。各调解组织共调处矛盾纠纷1848件，调解成功率达99%，挽回经济损失7148万元，全力维护社会和谐稳定。</w:t>
      </w:r>
    </w:p>
    <w:p>
      <w:pPr>
        <w:overflowPunct w:val="0"/>
        <w:spacing w:line="560" w:lineRule="exact"/>
        <w:ind w:firstLine="640" w:firstLineChars="200"/>
        <w:rPr>
          <w:rFonts w:eastAsia="方正仿宋简体"/>
          <w:bCs/>
          <w:kern w:val="0"/>
          <w:sz w:val="32"/>
          <w:szCs w:val="32"/>
        </w:rPr>
      </w:pPr>
      <w:r>
        <w:rPr>
          <w:rFonts w:eastAsia="方正仿宋简体"/>
          <w:bCs/>
          <w:kern w:val="0"/>
          <w:sz w:val="32"/>
          <w:szCs w:val="32"/>
        </w:rPr>
        <w:t>尽管在推进法治政府建设上取得了明显成效，但还存在一些短板和不足。如社会各界齐抓共管的格局还未形成、行政机关依法履职能力有待进一步提高、从事法治工作的专业人才尚有缺口、学法用法普法工作</w:t>
      </w:r>
      <w:r>
        <w:rPr>
          <w:rFonts w:eastAsia="方正仿宋简体"/>
          <w:bCs/>
          <w:kern w:val="0"/>
          <w:sz w:val="32"/>
          <w:szCs w:val="32"/>
          <w:lang w:eastAsia="zh-Hans"/>
        </w:rPr>
        <w:t>社会参与度有待提高</w:t>
      </w:r>
      <w:r>
        <w:rPr>
          <w:rFonts w:eastAsia="方正仿宋简体"/>
          <w:bCs/>
          <w:kern w:val="0"/>
          <w:sz w:val="32"/>
          <w:szCs w:val="32"/>
        </w:rPr>
        <w:t>等。今后，我区将凝聚一心，合力攻坚，深入学习贯彻习近平法治思想，依法全面履行政府职能，坚持严格依法依规决策，切实强化行政执法规范化建设，共同推进法治兖州、法治政府、法治社会一体建设，为全区争先进位和高质量发展创造良好法治环境。</w:t>
      </w:r>
    </w:p>
    <w:p>
      <w:pPr>
        <w:spacing w:after="120" w:line="560" w:lineRule="exact"/>
        <w:rPr>
          <w:rFonts w:eastAsia="方正仿宋简体"/>
          <w:bCs/>
          <w:sz w:val="32"/>
          <w:szCs w:val="32"/>
          <w:shd w:val="clear" w:color="auto" w:fill="FFFFFF"/>
        </w:rPr>
      </w:pPr>
    </w:p>
    <w:p>
      <w:pPr>
        <w:pStyle w:val="2"/>
      </w:pPr>
    </w:p>
    <w:p>
      <w:pPr>
        <w:tabs>
          <w:tab w:val="left" w:pos="8080"/>
        </w:tabs>
        <w:topLinePunct/>
        <w:spacing w:line="560" w:lineRule="exact"/>
        <w:ind w:right="630" w:rightChars="300"/>
        <w:jc w:val="right"/>
        <w:rPr>
          <w:rFonts w:eastAsia="方正仿宋简体"/>
          <w:bCs/>
          <w:kern w:val="0"/>
          <w:sz w:val="32"/>
          <w:szCs w:val="32"/>
        </w:rPr>
      </w:pPr>
      <w:r>
        <w:rPr>
          <w:rFonts w:eastAsia="方正仿宋简体"/>
          <w:bCs/>
          <w:kern w:val="0"/>
          <w:sz w:val="32"/>
          <w:szCs w:val="32"/>
          <w:lang w:eastAsia="zh-Hans"/>
        </w:rPr>
        <w:t>济宁市兖州区人民政府</w:t>
      </w:r>
    </w:p>
    <w:p>
      <w:pPr>
        <w:spacing w:line="560" w:lineRule="exact"/>
        <w:ind w:right="630" w:rightChars="300"/>
        <w:jc w:val="center"/>
        <w:rPr>
          <w:rFonts w:eastAsia="方正仿宋简体"/>
          <w:bCs/>
        </w:rPr>
      </w:pPr>
      <w:r>
        <w:rPr>
          <w:rFonts w:eastAsia="方正仿宋简体"/>
          <w:bCs/>
          <w:sz w:val="32"/>
          <w:szCs w:val="32"/>
        </w:rPr>
        <w:t xml:space="preserve">                               </w:t>
      </w:r>
      <w:r>
        <w:rPr>
          <w:rFonts w:eastAsia="方正仿宋简体"/>
          <w:bCs/>
          <w:kern w:val="0"/>
          <w:sz w:val="32"/>
          <w:szCs w:val="32"/>
        </w:rPr>
        <w:t>2023</w:t>
      </w:r>
      <w:r>
        <w:rPr>
          <w:rFonts w:eastAsia="方正仿宋简体"/>
          <w:bCs/>
          <w:kern w:val="0"/>
          <w:sz w:val="32"/>
          <w:szCs w:val="32"/>
          <w:lang w:eastAsia="zh-Hans"/>
        </w:rPr>
        <w:t>年</w:t>
      </w:r>
      <w:r>
        <w:rPr>
          <w:rFonts w:eastAsia="方正仿宋简体"/>
          <w:bCs/>
          <w:kern w:val="0"/>
          <w:sz w:val="32"/>
          <w:szCs w:val="32"/>
        </w:rPr>
        <w:t>2</w:t>
      </w:r>
      <w:r>
        <w:rPr>
          <w:rFonts w:eastAsia="方正仿宋简体"/>
          <w:bCs/>
          <w:kern w:val="0"/>
          <w:sz w:val="32"/>
          <w:szCs w:val="32"/>
          <w:lang w:eastAsia="zh-Hans"/>
        </w:rPr>
        <w:t>月</w:t>
      </w:r>
      <w:r>
        <w:rPr>
          <w:rFonts w:eastAsia="方正仿宋简体"/>
          <w:bCs/>
          <w:kern w:val="0"/>
          <w:sz w:val="32"/>
          <w:szCs w:val="32"/>
        </w:rPr>
        <w:t>22</w:t>
      </w:r>
      <w:r>
        <w:rPr>
          <w:rFonts w:eastAsia="方正仿宋简体"/>
          <w:bCs/>
          <w:kern w:val="0"/>
          <w:sz w:val="32"/>
          <w:szCs w:val="32"/>
          <w:lang w:eastAsia="zh-Hans"/>
        </w:rPr>
        <w:t>日</w:t>
      </w:r>
      <w:r>
        <w:rPr>
          <w:rFonts w:eastAsia="方正仿宋简体"/>
          <w:bCs/>
          <w:sz w:val="32"/>
          <w:szCs w:val="32"/>
        </w:rPr>
        <w:t xml:space="preserve">  </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overflowPunct w:val="0"/>
        <w:spacing w:line="560" w:lineRule="exact"/>
        <w:ind w:firstLine="643" w:firstLineChars="200"/>
        <w:rPr>
          <w:rFonts w:eastAsia="方正仿宋简体"/>
          <w:b/>
          <w:bCs/>
          <w:sz w:val="32"/>
          <w:szCs w:val="32"/>
        </w:rPr>
      </w:pPr>
    </w:p>
    <w:p>
      <w:pPr>
        <w:spacing w:line="560" w:lineRule="exact"/>
        <w:rPr>
          <w:rFonts w:eastAsia="仿宋_GB2312"/>
          <w:sz w:val="32"/>
          <w:szCs w:val="32"/>
        </w:rPr>
      </w:pPr>
    </w:p>
    <w:p>
      <w:pPr>
        <w:pStyle w:val="2"/>
        <w:spacing w:line="560" w:lineRule="exact"/>
        <w:ind w:firstLine="640"/>
        <w:rPr>
          <w:rFonts w:eastAsia="仿宋_GB2312"/>
          <w:sz w:val="32"/>
          <w:szCs w:val="32"/>
        </w:rPr>
      </w:pPr>
    </w:p>
    <w:p>
      <w:pPr>
        <w:pStyle w:val="4"/>
        <w:spacing w:line="560" w:lineRule="exact"/>
        <w:ind w:firstLine="320"/>
        <w:rPr>
          <w:rFonts w:eastAsia="仿宋_GB2312"/>
          <w:sz w:val="32"/>
          <w:szCs w:val="32"/>
        </w:rPr>
      </w:pPr>
    </w:p>
    <w:p>
      <w:pPr>
        <w:spacing w:line="560" w:lineRule="exact"/>
        <w:rPr>
          <w:rFonts w:eastAsia="仿宋_GB2312"/>
          <w:sz w:val="32"/>
          <w:szCs w:val="32"/>
        </w:rPr>
      </w:pPr>
    </w:p>
    <w:p>
      <w:pPr>
        <w:pStyle w:val="2"/>
        <w:spacing w:line="560" w:lineRule="exact"/>
        <w:ind w:firstLine="640"/>
        <w:rPr>
          <w:rFonts w:eastAsia="仿宋_GB2312"/>
          <w:sz w:val="32"/>
          <w:szCs w:val="32"/>
        </w:rPr>
      </w:pPr>
    </w:p>
    <w:p>
      <w:pPr>
        <w:pStyle w:val="4"/>
        <w:spacing w:line="560" w:lineRule="exact"/>
        <w:ind w:firstLine="320"/>
        <w:rPr>
          <w:rFonts w:eastAsia="仿宋_GB2312"/>
          <w:sz w:val="32"/>
          <w:szCs w:val="32"/>
        </w:rPr>
      </w:pPr>
    </w:p>
    <w:p>
      <w:pPr>
        <w:spacing w:line="560" w:lineRule="exact"/>
        <w:rPr>
          <w:rFonts w:eastAsia="仿宋_GB2312"/>
          <w:sz w:val="32"/>
          <w:szCs w:val="32"/>
        </w:rPr>
      </w:pPr>
    </w:p>
    <w:p>
      <w:pPr>
        <w:spacing w:line="600" w:lineRule="exact"/>
        <w:ind w:firstLine="640" w:firstLineChars="200"/>
        <w:rPr>
          <w:rFonts w:eastAsia="方正仿宋简体"/>
          <w:kern w:val="0"/>
          <w:sz w:val="32"/>
          <w:szCs w:val="32"/>
        </w:rPr>
      </w:pPr>
    </w:p>
    <w:p>
      <w:pPr>
        <w:spacing w:line="600" w:lineRule="exact"/>
        <w:ind w:firstLine="640" w:firstLineChars="200"/>
        <w:rPr>
          <w:rFonts w:eastAsia="方正仿宋简体"/>
          <w:kern w:val="0"/>
          <w:sz w:val="32"/>
          <w:szCs w:val="32"/>
        </w:rPr>
      </w:pPr>
    </w:p>
    <w:p>
      <w:pPr>
        <w:spacing w:line="600" w:lineRule="exact"/>
        <w:ind w:firstLine="640" w:firstLineChars="200"/>
        <w:rPr>
          <w:rFonts w:eastAsia="方正仿宋简体"/>
          <w:kern w:val="0"/>
          <w:sz w:val="32"/>
          <w:szCs w:val="32"/>
        </w:rPr>
      </w:pPr>
    </w:p>
    <w:p>
      <w:pPr>
        <w:spacing w:line="600" w:lineRule="exact"/>
        <w:ind w:firstLine="640" w:firstLineChars="200"/>
        <w:rPr>
          <w:rFonts w:eastAsia="方正仿宋简体"/>
          <w:kern w:val="0"/>
          <w:sz w:val="32"/>
          <w:szCs w:val="32"/>
        </w:rPr>
      </w:pPr>
    </w:p>
    <w:p>
      <w:pPr>
        <w:spacing w:line="600" w:lineRule="exact"/>
        <w:ind w:firstLine="640" w:firstLineChars="200"/>
        <w:rPr>
          <w:rFonts w:eastAsia="方正仿宋简体"/>
          <w:kern w:val="0"/>
          <w:sz w:val="32"/>
          <w:szCs w:val="32"/>
        </w:rPr>
      </w:pPr>
    </w:p>
    <w:p>
      <w:pPr>
        <w:spacing w:line="600" w:lineRule="exact"/>
        <w:ind w:firstLine="640" w:firstLineChars="200"/>
        <w:rPr>
          <w:rFonts w:eastAsia="方正仿宋简体"/>
          <w:kern w:val="0"/>
          <w:sz w:val="32"/>
          <w:szCs w:val="32"/>
        </w:rPr>
      </w:pPr>
    </w:p>
    <w:p>
      <w:pPr>
        <w:spacing w:line="400" w:lineRule="exact"/>
        <w:ind w:firstLine="640" w:firstLineChars="200"/>
        <w:rPr>
          <w:rFonts w:eastAsia="方正仿宋简体"/>
          <w:kern w:val="0"/>
          <w:sz w:val="32"/>
          <w:szCs w:val="32"/>
        </w:rPr>
      </w:pPr>
    </w:p>
    <w:p>
      <w:pPr>
        <w:pStyle w:val="2"/>
        <w:rPr>
          <w:rFonts w:hint="eastAsia"/>
        </w:rPr>
      </w:pPr>
    </w:p>
    <w:p>
      <w:pPr>
        <w:spacing w:line="600" w:lineRule="exact"/>
        <w:ind w:firstLine="420" w:firstLineChars="200"/>
        <w:rPr>
          <w:rFonts w:eastAsia="方正仿宋简体"/>
          <w:kern w:val="0"/>
          <w:sz w:val="32"/>
          <w:szCs w:val="32"/>
        </w:rPr>
      </w:pPr>
      <w:r>
        <w:rPr>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388620</wp:posOffset>
                </wp:positionV>
                <wp:extent cx="560070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30.6pt;height:0pt;width:441pt;mso-position-horizontal:center;mso-position-horizontal-relative:margin;z-index:251659264;mso-width-relative:page;mso-height-relative:page;" filled="f" stroked="t" coordsize="21600,21600" o:gfxdata="UEsDBAoAAAAAAIdO4kAAAAAAAAAAAAAAAAAEAAAAZHJzL1BLAwQUAAAACACHTuJAK8VdJd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8VdJdQA&#10;AAAGAQAADwAAAAAAAAABACAAAAAiAAAAZHJzL2Rvd25yZXYueG1sUEsBAhQAFAAAAAgAh07iQMWd&#10;R9nqAQAA2QMAAA4AAAAAAAAAAQAgAAAAIwEAAGRycy9lMm9Eb2MueG1sUEsFBgAAAAAGAAYAWQEA&#10;AH8FAAAAAA==&#10;">
                <v:fill on="f" focussize="0,0"/>
                <v:stroke weight="1pt" color="#000000" joinstyle="round"/>
                <v:imagedata o:title=""/>
                <o:lock v:ext="edit" aspectratio="f"/>
              </v:line>
            </w:pict>
          </mc:Fallback>
        </mc:AlternateContent>
      </w:r>
    </w:p>
    <w:p>
      <w:pPr>
        <w:adjustRightInd w:val="0"/>
        <w:snapToGrid w:val="0"/>
        <w:spacing w:line="540" w:lineRule="exact"/>
        <w:ind w:left="105" w:leftChars="50" w:right="105" w:rightChars="50"/>
        <w:rPr>
          <w:rFonts w:eastAsia="仿宋_GB2312"/>
          <w:sz w:val="28"/>
          <w:szCs w:val="28"/>
        </w:rPr>
      </w:pPr>
      <w:r>
        <w:rPr>
          <w:rFonts w:eastAsia="仿宋_GB2312"/>
          <w:sz w:val="28"/>
          <w:szCs w:val="28"/>
        </w:rPr>
        <w:t>抄送：区委办公室，区人大常委会办公室，区政协办公室，区法院，</w:t>
      </w:r>
    </w:p>
    <w:p>
      <w:pPr>
        <w:adjustRightInd w:val="0"/>
        <w:snapToGrid w:val="0"/>
        <w:spacing w:line="540" w:lineRule="exact"/>
        <w:ind w:left="105" w:leftChars="50" w:right="105" w:rightChars="50" w:firstLine="860" w:firstLineChars="410"/>
        <w:rPr>
          <w:rFonts w:eastAsia="仿宋_GB2312"/>
          <w:sz w:val="28"/>
          <w:szCs w:val="28"/>
        </w:rPr>
      </w:pPr>
      <w:r>
        <w:rPr>
          <w:szCs w:val="21"/>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353060</wp:posOffset>
                </wp:positionV>
                <wp:extent cx="56007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pt;margin-top:27.8pt;height:0pt;width:441pt;mso-position-horizontal-relative:margin;z-index:251660288;mso-width-relative:page;mso-height-relative:page;" filled="f" stroked="t" coordsize="21600,21600" o:gfxdata="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PtDyvU&#10;AAAACAEAAA8AAAAAAAAAAQAgAAAAIgAAAGRycy9kb3ducmV2LnhtbFBLAQIUABQAAAAIAIdO4kD5&#10;PZ8u6wEAANgDAAAOAAAAAAAAAAEAIAAAACMBAABkcnMvZTJvRG9jLnhtbFBLBQYAAAAABgAGAFkB&#10;AACABQAAAAA=&#10;">
                <v:fill on="f" focussize="0,0"/>
                <v:stroke weight="0.5pt" color="#000000" joinstyle="round"/>
                <v:imagedata o:title=""/>
                <o:lock v:ext="edit" aspectratio="f"/>
              </v:line>
            </w:pict>
          </mc:Fallback>
        </mc:AlternateContent>
      </w:r>
      <w:r>
        <w:rPr>
          <w:rFonts w:eastAsia="仿宋_GB2312"/>
          <w:sz w:val="28"/>
          <w:szCs w:val="28"/>
        </w:rPr>
        <w:t>区检察院。</w:t>
      </w:r>
    </w:p>
    <w:p>
      <w:pPr>
        <w:adjustRightInd w:val="0"/>
        <w:snapToGrid w:val="0"/>
        <w:spacing w:line="540" w:lineRule="exact"/>
        <w:ind w:left="105" w:leftChars="50" w:right="105" w:rightChars="50"/>
        <w:rPr>
          <w:rFonts w:eastAsia="方正仿宋简体"/>
          <w:sz w:val="32"/>
          <w:szCs w:val="32"/>
        </w:rPr>
      </w:pPr>
      <w:r>
        <w:rPr>
          <w:szCs w:val="21"/>
        </w:rPr>
        <mc:AlternateContent>
          <mc:Choice Requires="wps">
            <w:drawing>
              <wp:anchor distT="0" distB="0" distL="114300" distR="114300" simplePos="0" relativeHeight="251661312" behindDoc="0" locked="0" layoutInCell="1" allowOverlap="1">
                <wp:simplePos x="0" y="0"/>
                <wp:positionH relativeFrom="margin">
                  <wp:posOffset>-38100</wp:posOffset>
                </wp:positionH>
                <wp:positionV relativeFrom="paragraph">
                  <wp:posOffset>433705</wp:posOffset>
                </wp:positionV>
                <wp:extent cx="56007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pt;margin-top:34.15pt;height:0pt;width:441pt;mso-position-horizontal-relative:margin;z-index:251661312;mso-width-relative:page;mso-height-relative:page;" filled="f" stroked="t" coordsize="21600,21600" o:gfxdata="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V3/aDW&#10;AAAACAEAAA8AAAAAAAAAAQAgAAAAIgAAAGRycy9kb3ducmV2LnhtbFBLAQIUABQAAAAIAIdO4kDY&#10;zx2Y6QEAANkDAAAOAAAAAAAAAAEAIAAAACUBAABkcnMvZTJvRG9jLnhtbFBLBQYAAAAABgAGAFkB&#10;AACABQAAAAA=&#10;">
                <v:fill on="f" focussize="0,0"/>
                <v:stroke weight="1pt" color="#000000" joinstyle="round"/>
                <v:imagedata o:title=""/>
                <o:lock v:ext="edit" aspectratio="f"/>
              </v:line>
            </w:pict>
          </mc:Fallback>
        </mc:AlternateContent>
      </w:r>
      <w:r>
        <w:rPr>
          <w:rFonts w:eastAsia="仿宋_GB2312"/>
          <w:sz w:val="28"/>
          <w:szCs w:val="28"/>
        </w:rPr>
        <w:t>济宁市兖州区人民政府办公室                2023年2月22日印发</w:t>
      </w: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Fonts w:eastAsia="方正小标宋_GBK"/>
        <w:sz w:val="28"/>
        <w:szCs w:val="28"/>
      </w:rPr>
      <w:id w:val="-1992630109"/>
      <w:docPartObj>
        <w:docPartGallery w:val="AutoText"/>
      </w:docPartObj>
    </w:sdtPr>
    <w:sdtEndPr>
      <w:rPr>
        <w:rStyle w:val="13"/>
        <w:rFonts w:eastAsia="宋体"/>
        <w:sz w:val="28"/>
        <w:szCs w:val="28"/>
      </w:rPr>
    </w:sdtEndPr>
    <w:sdtContent>
      <w:p>
        <w:pPr>
          <w:pStyle w:val="9"/>
          <w:framePr w:wrap="around" w:vAnchor="text" w:hAnchor="margin" w:xAlign="outside" w:y="1"/>
          <w:rPr>
            <w:rStyle w:val="14"/>
            <w:rFonts w:eastAsia="方正小标宋_GBK"/>
            <w:sz w:val="28"/>
            <w:szCs w:val="28"/>
          </w:rPr>
        </w:pPr>
        <w:r>
          <w:rPr>
            <w:rStyle w:val="14"/>
            <w:rFonts w:eastAsia="方正小标宋_GBK"/>
            <w:sz w:val="28"/>
            <w:szCs w:val="28"/>
          </w:rPr>
          <w:t xml:space="preserve">— </w:t>
        </w:r>
        <w:r>
          <w:rPr>
            <w:rFonts w:eastAsia="方正小标宋_GBK"/>
            <w:sz w:val="28"/>
            <w:szCs w:val="28"/>
          </w:rPr>
          <w:fldChar w:fldCharType="begin"/>
        </w:r>
        <w:r>
          <w:rPr>
            <w:rStyle w:val="14"/>
            <w:rFonts w:eastAsia="方正小标宋_GBK"/>
            <w:sz w:val="28"/>
            <w:szCs w:val="28"/>
          </w:rPr>
          <w:instrText xml:space="preserve">PAGE  </w:instrText>
        </w:r>
        <w:r>
          <w:rPr>
            <w:rFonts w:eastAsia="方正小标宋_GBK"/>
            <w:sz w:val="28"/>
            <w:szCs w:val="28"/>
          </w:rPr>
          <w:fldChar w:fldCharType="separate"/>
        </w:r>
        <w:r>
          <w:rPr>
            <w:rStyle w:val="14"/>
            <w:rFonts w:eastAsia="方正小标宋_GBK"/>
            <w:sz w:val="28"/>
            <w:szCs w:val="28"/>
          </w:rPr>
          <w:t>6</w:t>
        </w:r>
        <w:r>
          <w:rPr>
            <w:rFonts w:eastAsia="方正小标宋_GBK"/>
            <w:sz w:val="28"/>
            <w:szCs w:val="28"/>
          </w:rPr>
          <w:fldChar w:fldCharType="end"/>
        </w:r>
        <w:r>
          <w:rPr>
            <w:rStyle w:val="14"/>
            <w:rFonts w:eastAsia="方正小标宋_GBK"/>
            <w:sz w:val="28"/>
            <w:szCs w:val="28"/>
          </w:rPr>
          <w:t xml:space="preserve"> —</w:t>
        </w:r>
      </w:p>
      <w:p>
        <w:pPr>
          <w:pStyle w:val="9"/>
          <w:rPr>
            <w:sz w:val="28"/>
            <w:szCs w:val="28"/>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MWFmMzZmZTdmNTY4Y2I4YjE0Nzc4NzdiOGZiYTgifQ=="/>
  </w:docVars>
  <w:rsids>
    <w:rsidRoot w:val="007373B8"/>
    <w:rsid w:val="00215603"/>
    <w:rsid w:val="003C19E2"/>
    <w:rsid w:val="00515C5E"/>
    <w:rsid w:val="005F481F"/>
    <w:rsid w:val="007373B8"/>
    <w:rsid w:val="007E2EF7"/>
    <w:rsid w:val="008650DC"/>
    <w:rsid w:val="0087167F"/>
    <w:rsid w:val="00B019FF"/>
    <w:rsid w:val="00BF52BD"/>
    <w:rsid w:val="00C34DAD"/>
    <w:rsid w:val="00D074CA"/>
    <w:rsid w:val="00E371FE"/>
    <w:rsid w:val="00EB60B2"/>
    <w:rsid w:val="00F05477"/>
    <w:rsid w:val="01213882"/>
    <w:rsid w:val="01253372"/>
    <w:rsid w:val="01325A8F"/>
    <w:rsid w:val="01521C8D"/>
    <w:rsid w:val="01565C22"/>
    <w:rsid w:val="01875DDB"/>
    <w:rsid w:val="01AA3877"/>
    <w:rsid w:val="01AC3A93"/>
    <w:rsid w:val="01DF79C5"/>
    <w:rsid w:val="022573A2"/>
    <w:rsid w:val="025263E9"/>
    <w:rsid w:val="02685C0C"/>
    <w:rsid w:val="027125E7"/>
    <w:rsid w:val="02720839"/>
    <w:rsid w:val="027619AC"/>
    <w:rsid w:val="02985DC6"/>
    <w:rsid w:val="02E1151B"/>
    <w:rsid w:val="030B2A3C"/>
    <w:rsid w:val="031713E0"/>
    <w:rsid w:val="0370464D"/>
    <w:rsid w:val="0371289F"/>
    <w:rsid w:val="037C7496"/>
    <w:rsid w:val="03870314"/>
    <w:rsid w:val="03960557"/>
    <w:rsid w:val="03D33559"/>
    <w:rsid w:val="03EC461B"/>
    <w:rsid w:val="04043713"/>
    <w:rsid w:val="040556DD"/>
    <w:rsid w:val="044955CA"/>
    <w:rsid w:val="048900BC"/>
    <w:rsid w:val="048C3708"/>
    <w:rsid w:val="04B52C5F"/>
    <w:rsid w:val="04D330E5"/>
    <w:rsid w:val="04EB48D3"/>
    <w:rsid w:val="050339CA"/>
    <w:rsid w:val="05177476"/>
    <w:rsid w:val="051C2CDE"/>
    <w:rsid w:val="05290F57"/>
    <w:rsid w:val="05737123"/>
    <w:rsid w:val="057E12A3"/>
    <w:rsid w:val="05B2719F"/>
    <w:rsid w:val="05B80C59"/>
    <w:rsid w:val="05D67331"/>
    <w:rsid w:val="05EA7DDC"/>
    <w:rsid w:val="05F257ED"/>
    <w:rsid w:val="06132605"/>
    <w:rsid w:val="064E5119"/>
    <w:rsid w:val="06744454"/>
    <w:rsid w:val="067D77AC"/>
    <w:rsid w:val="068E5516"/>
    <w:rsid w:val="06A50AB1"/>
    <w:rsid w:val="06AB256C"/>
    <w:rsid w:val="06AE5BB8"/>
    <w:rsid w:val="06CC4290"/>
    <w:rsid w:val="06E17D3B"/>
    <w:rsid w:val="06F35CC1"/>
    <w:rsid w:val="06F7130D"/>
    <w:rsid w:val="06FA7B4C"/>
    <w:rsid w:val="07140111"/>
    <w:rsid w:val="071A149F"/>
    <w:rsid w:val="072D11D3"/>
    <w:rsid w:val="07754928"/>
    <w:rsid w:val="078B5EF9"/>
    <w:rsid w:val="07941252"/>
    <w:rsid w:val="07996868"/>
    <w:rsid w:val="07A8066B"/>
    <w:rsid w:val="07AB0349"/>
    <w:rsid w:val="07B45450"/>
    <w:rsid w:val="07BC2556"/>
    <w:rsid w:val="07BE62CF"/>
    <w:rsid w:val="08297BEC"/>
    <w:rsid w:val="08422A5C"/>
    <w:rsid w:val="084C38DA"/>
    <w:rsid w:val="085602B5"/>
    <w:rsid w:val="08A454C4"/>
    <w:rsid w:val="08B651F8"/>
    <w:rsid w:val="08BA6A96"/>
    <w:rsid w:val="08C2594B"/>
    <w:rsid w:val="08C276F9"/>
    <w:rsid w:val="08CE0793"/>
    <w:rsid w:val="091268D2"/>
    <w:rsid w:val="09187C60"/>
    <w:rsid w:val="093C56FD"/>
    <w:rsid w:val="0963712E"/>
    <w:rsid w:val="0972111F"/>
    <w:rsid w:val="097529BD"/>
    <w:rsid w:val="097A6225"/>
    <w:rsid w:val="09886B94"/>
    <w:rsid w:val="09C83435"/>
    <w:rsid w:val="09E0252C"/>
    <w:rsid w:val="09FE32FC"/>
    <w:rsid w:val="0A0A57FB"/>
    <w:rsid w:val="0A0F2E11"/>
    <w:rsid w:val="0A1421D6"/>
    <w:rsid w:val="0A173A74"/>
    <w:rsid w:val="0A4D56E8"/>
    <w:rsid w:val="0A530F50"/>
    <w:rsid w:val="0A59408D"/>
    <w:rsid w:val="0A6F565E"/>
    <w:rsid w:val="0A786C09"/>
    <w:rsid w:val="0A9926DB"/>
    <w:rsid w:val="0AB37C41"/>
    <w:rsid w:val="0AB87005"/>
    <w:rsid w:val="0AEB73DB"/>
    <w:rsid w:val="0B095AB3"/>
    <w:rsid w:val="0B7D1FFD"/>
    <w:rsid w:val="0BB04180"/>
    <w:rsid w:val="0BDE6F3F"/>
    <w:rsid w:val="0BEF6A57"/>
    <w:rsid w:val="0C060244"/>
    <w:rsid w:val="0C1B3CF0"/>
    <w:rsid w:val="0C28640C"/>
    <w:rsid w:val="0C2D757F"/>
    <w:rsid w:val="0C4D7C21"/>
    <w:rsid w:val="0C4F3999"/>
    <w:rsid w:val="0C580AA0"/>
    <w:rsid w:val="0C62191E"/>
    <w:rsid w:val="0C6F5DE9"/>
    <w:rsid w:val="0C803B53"/>
    <w:rsid w:val="0CA21D1B"/>
    <w:rsid w:val="0CB952B6"/>
    <w:rsid w:val="0CEA36C2"/>
    <w:rsid w:val="0CEA5470"/>
    <w:rsid w:val="0CF12CA2"/>
    <w:rsid w:val="0CF462EF"/>
    <w:rsid w:val="0D093B48"/>
    <w:rsid w:val="0D270472"/>
    <w:rsid w:val="0D4234FE"/>
    <w:rsid w:val="0D474670"/>
    <w:rsid w:val="0D4A5F0F"/>
    <w:rsid w:val="0D553231"/>
    <w:rsid w:val="0D5C636E"/>
    <w:rsid w:val="0D865199"/>
    <w:rsid w:val="0D927FE1"/>
    <w:rsid w:val="0DAE2941"/>
    <w:rsid w:val="0DEE2D3E"/>
    <w:rsid w:val="0E0802A4"/>
    <w:rsid w:val="0E107158"/>
    <w:rsid w:val="0E2D7D0A"/>
    <w:rsid w:val="0E3746E5"/>
    <w:rsid w:val="0E666D78"/>
    <w:rsid w:val="0E7771D7"/>
    <w:rsid w:val="0E9D4E90"/>
    <w:rsid w:val="0ECC307F"/>
    <w:rsid w:val="0F087E2F"/>
    <w:rsid w:val="0F1113DA"/>
    <w:rsid w:val="0F16254C"/>
    <w:rsid w:val="0F225395"/>
    <w:rsid w:val="0F2A424A"/>
    <w:rsid w:val="0F3F1AA3"/>
    <w:rsid w:val="0FDD306A"/>
    <w:rsid w:val="0FFC3E38"/>
    <w:rsid w:val="10090303"/>
    <w:rsid w:val="10172A20"/>
    <w:rsid w:val="10207B26"/>
    <w:rsid w:val="104430E9"/>
    <w:rsid w:val="1045758D"/>
    <w:rsid w:val="105E41AB"/>
    <w:rsid w:val="10667503"/>
    <w:rsid w:val="107E2A9F"/>
    <w:rsid w:val="10806817"/>
    <w:rsid w:val="10857989"/>
    <w:rsid w:val="109220A6"/>
    <w:rsid w:val="109B53FF"/>
    <w:rsid w:val="109D1177"/>
    <w:rsid w:val="10B77D5F"/>
    <w:rsid w:val="10FC5772"/>
    <w:rsid w:val="113D2012"/>
    <w:rsid w:val="11405FA6"/>
    <w:rsid w:val="116E6670"/>
    <w:rsid w:val="11734ECF"/>
    <w:rsid w:val="11823EC9"/>
    <w:rsid w:val="118C2F9A"/>
    <w:rsid w:val="11904838"/>
    <w:rsid w:val="119360D6"/>
    <w:rsid w:val="11BD13A5"/>
    <w:rsid w:val="11F272A1"/>
    <w:rsid w:val="11F8062F"/>
    <w:rsid w:val="12042B30"/>
    <w:rsid w:val="12045226"/>
    <w:rsid w:val="1218482D"/>
    <w:rsid w:val="126A32DB"/>
    <w:rsid w:val="12751C80"/>
    <w:rsid w:val="127C300E"/>
    <w:rsid w:val="129C0FBA"/>
    <w:rsid w:val="12B10F0A"/>
    <w:rsid w:val="12B5207C"/>
    <w:rsid w:val="12BC78AF"/>
    <w:rsid w:val="130D310F"/>
    <w:rsid w:val="13117BFA"/>
    <w:rsid w:val="13255454"/>
    <w:rsid w:val="132F0080"/>
    <w:rsid w:val="132F62D2"/>
    <w:rsid w:val="13620456"/>
    <w:rsid w:val="13767A5D"/>
    <w:rsid w:val="13CF716E"/>
    <w:rsid w:val="14123C2A"/>
    <w:rsid w:val="141D437D"/>
    <w:rsid w:val="14333BA0"/>
    <w:rsid w:val="14467430"/>
    <w:rsid w:val="144B713C"/>
    <w:rsid w:val="145F6B34"/>
    <w:rsid w:val="148B578A"/>
    <w:rsid w:val="14B06F9F"/>
    <w:rsid w:val="14D56A06"/>
    <w:rsid w:val="14DC1B42"/>
    <w:rsid w:val="14E76E65"/>
    <w:rsid w:val="14FC21E4"/>
    <w:rsid w:val="151614F8"/>
    <w:rsid w:val="153320AA"/>
    <w:rsid w:val="154F67B8"/>
    <w:rsid w:val="15542020"/>
    <w:rsid w:val="15803CFB"/>
    <w:rsid w:val="158A3C94"/>
    <w:rsid w:val="158C3568"/>
    <w:rsid w:val="159E329B"/>
    <w:rsid w:val="15D13671"/>
    <w:rsid w:val="15E72E94"/>
    <w:rsid w:val="160550C9"/>
    <w:rsid w:val="16287735"/>
    <w:rsid w:val="162E461F"/>
    <w:rsid w:val="164756E1"/>
    <w:rsid w:val="164E081E"/>
    <w:rsid w:val="164E6A70"/>
    <w:rsid w:val="165F6ECF"/>
    <w:rsid w:val="167F131F"/>
    <w:rsid w:val="16930926"/>
    <w:rsid w:val="16946B78"/>
    <w:rsid w:val="16B74615"/>
    <w:rsid w:val="16CD208A"/>
    <w:rsid w:val="16E11692"/>
    <w:rsid w:val="170D692B"/>
    <w:rsid w:val="171C091C"/>
    <w:rsid w:val="175E0F34"/>
    <w:rsid w:val="176D1177"/>
    <w:rsid w:val="17935082"/>
    <w:rsid w:val="17B60D70"/>
    <w:rsid w:val="17BF5E77"/>
    <w:rsid w:val="17DC3F56"/>
    <w:rsid w:val="17FD074D"/>
    <w:rsid w:val="17FD24FB"/>
    <w:rsid w:val="1807337A"/>
    <w:rsid w:val="1844012A"/>
    <w:rsid w:val="18722EE9"/>
    <w:rsid w:val="18884B57"/>
    <w:rsid w:val="18904E17"/>
    <w:rsid w:val="18B43502"/>
    <w:rsid w:val="18C74AF7"/>
    <w:rsid w:val="18CB084B"/>
    <w:rsid w:val="18CD0120"/>
    <w:rsid w:val="18ED2570"/>
    <w:rsid w:val="19061883"/>
    <w:rsid w:val="191F64A1"/>
    <w:rsid w:val="192C753C"/>
    <w:rsid w:val="196565AA"/>
    <w:rsid w:val="19923117"/>
    <w:rsid w:val="199649B5"/>
    <w:rsid w:val="19A03A86"/>
    <w:rsid w:val="19BC1F42"/>
    <w:rsid w:val="19BD63E6"/>
    <w:rsid w:val="1A002777"/>
    <w:rsid w:val="1A147FD0"/>
    <w:rsid w:val="1A2E1092"/>
    <w:rsid w:val="1A366198"/>
    <w:rsid w:val="1A3F6DFB"/>
    <w:rsid w:val="1A4E34E2"/>
    <w:rsid w:val="1A512FD2"/>
    <w:rsid w:val="1A69031C"/>
    <w:rsid w:val="1A8B0292"/>
    <w:rsid w:val="1A8B2040"/>
    <w:rsid w:val="1AAB4490"/>
    <w:rsid w:val="1AC437A4"/>
    <w:rsid w:val="1AE070FF"/>
    <w:rsid w:val="1B140288"/>
    <w:rsid w:val="1B1C713C"/>
    <w:rsid w:val="1B214753"/>
    <w:rsid w:val="1B3C158C"/>
    <w:rsid w:val="1B3D7186"/>
    <w:rsid w:val="1BCA6B98"/>
    <w:rsid w:val="1BD21EF1"/>
    <w:rsid w:val="1BE539D2"/>
    <w:rsid w:val="1C163B8C"/>
    <w:rsid w:val="1C365FDC"/>
    <w:rsid w:val="1CC655B2"/>
    <w:rsid w:val="1CD221A8"/>
    <w:rsid w:val="1D097B94"/>
    <w:rsid w:val="1D37200B"/>
    <w:rsid w:val="1D3C1D18"/>
    <w:rsid w:val="1D3E783E"/>
    <w:rsid w:val="1D6E79F7"/>
    <w:rsid w:val="1D943902"/>
    <w:rsid w:val="1D9B6A3E"/>
    <w:rsid w:val="1DA33B45"/>
    <w:rsid w:val="1DA67191"/>
    <w:rsid w:val="1DAF4298"/>
    <w:rsid w:val="1DC339FC"/>
    <w:rsid w:val="1DE63A32"/>
    <w:rsid w:val="1DF72992"/>
    <w:rsid w:val="1E1E766F"/>
    <w:rsid w:val="1E4607E7"/>
    <w:rsid w:val="1E5D0198"/>
    <w:rsid w:val="1E6432D4"/>
    <w:rsid w:val="1E676920"/>
    <w:rsid w:val="1E6D7CAF"/>
    <w:rsid w:val="1E6E5F01"/>
    <w:rsid w:val="1EB1403F"/>
    <w:rsid w:val="1EB31B66"/>
    <w:rsid w:val="1EC27FFB"/>
    <w:rsid w:val="1ECF44C6"/>
    <w:rsid w:val="1EEE0DF0"/>
    <w:rsid w:val="1F046865"/>
    <w:rsid w:val="1F0625DD"/>
    <w:rsid w:val="1F114ADE"/>
    <w:rsid w:val="1F1F71FB"/>
    <w:rsid w:val="1F3F789D"/>
    <w:rsid w:val="1F572E39"/>
    <w:rsid w:val="1F69491A"/>
    <w:rsid w:val="1F7237CF"/>
    <w:rsid w:val="1F777037"/>
    <w:rsid w:val="1F7E6617"/>
    <w:rsid w:val="1F8B4890"/>
    <w:rsid w:val="1F9C4CF0"/>
    <w:rsid w:val="1FA15E62"/>
    <w:rsid w:val="1FA6791C"/>
    <w:rsid w:val="1FBC2C9C"/>
    <w:rsid w:val="1FBC7140"/>
    <w:rsid w:val="1FCA360B"/>
    <w:rsid w:val="1FED554B"/>
    <w:rsid w:val="20205B0E"/>
    <w:rsid w:val="20297421"/>
    <w:rsid w:val="2039253E"/>
    <w:rsid w:val="207B4905"/>
    <w:rsid w:val="208539D6"/>
    <w:rsid w:val="20AA51EA"/>
    <w:rsid w:val="20B83463"/>
    <w:rsid w:val="21025026"/>
    <w:rsid w:val="210C7C53"/>
    <w:rsid w:val="211A2370"/>
    <w:rsid w:val="214E3DC8"/>
    <w:rsid w:val="217A696B"/>
    <w:rsid w:val="217E28FF"/>
    <w:rsid w:val="21815F4B"/>
    <w:rsid w:val="21BC6F83"/>
    <w:rsid w:val="21BE719F"/>
    <w:rsid w:val="21CB5418"/>
    <w:rsid w:val="21E36C06"/>
    <w:rsid w:val="21E5472C"/>
    <w:rsid w:val="21FE57EE"/>
    <w:rsid w:val="220821C8"/>
    <w:rsid w:val="22244B28"/>
    <w:rsid w:val="223905D4"/>
    <w:rsid w:val="22596EC8"/>
    <w:rsid w:val="22A719E1"/>
    <w:rsid w:val="22A75E85"/>
    <w:rsid w:val="22B20386"/>
    <w:rsid w:val="22FF181D"/>
    <w:rsid w:val="235D6544"/>
    <w:rsid w:val="23671171"/>
    <w:rsid w:val="23BA3996"/>
    <w:rsid w:val="23BC2BF9"/>
    <w:rsid w:val="23BC770E"/>
    <w:rsid w:val="23CE7442"/>
    <w:rsid w:val="23D35EEF"/>
    <w:rsid w:val="23FC3FAF"/>
    <w:rsid w:val="241C1F5B"/>
    <w:rsid w:val="2455546D"/>
    <w:rsid w:val="245F009A"/>
    <w:rsid w:val="24816262"/>
    <w:rsid w:val="24B44889"/>
    <w:rsid w:val="24B86128"/>
    <w:rsid w:val="24CC572F"/>
    <w:rsid w:val="24EC4023"/>
    <w:rsid w:val="24F86524"/>
    <w:rsid w:val="25237319"/>
    <w:rsid w:val="253908EB"/>
    <w:rsid w:val="253A4D8F"/>
    <w:rsid w:val="2540611D"/>
    <w:rsid w:val="257F27A2"/>
    <w:rsid w:val="25897AC4"/>
    <w:rsid w:val="258A35AD"/>
    <w:rsid w:val="25A22934"/>
    <w:rsid w:val="25AB7A3A"/>
    <w:rsid w:val="25AE12D9"/>
    <w:rsid w:val="25BC3375"/>
    <w:rsid w:val="25C26B32"/>
    <w:rsid w:val="25D32AED"/>
    <w:rsid w:val="25E83E8D"/>
    <w:rsid w:val="26151358"/>
    <w:rsid w:val="262A4E03"/>
    <w:rsid w:val="262D48F3"/>
    <w:rsid w:val="26357304"/>
    <w:rsid w:val="264B2FCC"/>
    <w:rsid w:val="26527EB6"/>
    <w:rsid w:val="266F0C96"/>
    <w:rsid w:val="26773DC1"/>
    <w:rsid w:val="26B7240F"/>
    <w:rsid w:val="26BB1EFF"/>
    <w:rsid w:val="26BE379D"/>
    <w:rsid w:val="26D1527F"/>
    <w:rsid w:val="26D7485F"/>
    <w:rsid w:val="26EA6341"/>
    <w:rsid w:val="26ED7BDF"/>
    <w:rsid w:val="26FC6074"/>
    <w:rsid w:val="27037402"/>
    <w:rsid w:val="27090EBD"/>
    <w:rsid w:val="27167136"/>
    <w:rsid w:val="2725381D"/>
    <w:rsid w:val="274C6FFB"/>
    <w:rsid w:val="274E2D73"/>
    <w:rsid w:val="274F0899"/>
    <w:rsid w:val="275A1718"/>
    <w:rsid w:val="279A0D31"/>
    <w:rsid w:val="27C22E19"/>
    <w:rsid w:val="27CB7F20"/>
    <w:rsid w:val="27DA4607"/>
    <w:rsid w:val="27DF39CB"/>
    <w:rsid w:val="27EB05C2"/>
    <w:rsid w:val="28094EEC"/>
    <w:rsid w:val="281008CE"/>
    <w:rsid w:val="281713B7"/>
    <w:rsid w:val="283C2BCC"/>
    <w:rsid w:val="287E1436"/>
    <w:rsid w:val="288B76AF"/>
    <w:rsid w:val="289B3D96"/>
    <w:rsid w:val="28A075FF"/>
    <w:rsid w:val="28A864B3"/>
    <w:rsid w:val="28B704A4"/>
    <w:rsid w:val="28BC3D0D"/>
    <w:rsid w:val="28C8445F"/>
    <w:rsid w:val="28EC2844"/>
    <w:rsid w:val="292F2731"/>
    <w:rsid w:val="2939535D"/>
    <w:rsid w:val="29673C78"/>
    <w:rsid w:val="297B3BC8"/>
    <w:rsid w:val="29824F56"/>
    <w:rsid w:val="299B1B74"/>
    <w:rsid w:val="29A70519"/>
    <w:rsid w:val="29A9603F"/>
    <w:rsid w:val="29B50E88"/>
    <w:rsid w:val="2A0616E3"/>
    <w:rsid w:val="2A1060BE"/>
    <w:rsid w:val="2A110088"/>
    <w:rsid w:val="2A135BAE"/>
    <w:rsid w:val="2A1831C5"/>
    <w:rsid w:val="2A263B34"/>
    <w:rsid w:val="2A303B9E"/>
    <w:rsid w:val="2A314286"/>
    <w:rsid w:val="2A5306A1"/>
    <w:rsid w:val="2A614B6C"/>
    <w:rsid w:val="2A73489F"/>
    <w:rsid w:val="2A950CB9"/>
    <w:rsid w:val="2AAD6003"/>
    <w:rsid w:val="2AC84BEB"/>
    <w:rsid w:val="2ADF3CE2"/>
    <w:rsid w:val="2AE01F34"/>
    <w:rsid w:val="2AED4651"/>
    <w:rsid w:val="2AFA0B1C"/>
    <w:rsid w:val="2B183861"/>
    <w:rsid w:val="2B277B63"/>
    <w:rsid w:val="2B2C33CC"/>
    <w:rsid w:val="2B2D2CA0"/>
    <w:rsid w:val="2B473D61"/>
    <w:rsid w:val="2B4A1AA4"/>
    <w:rsid w:val="2B5E554F"/>
    <w:rsid w:val="2B8E1990"/>
    <w:rsid w:val="2B8E7BE2"/>
    <w:rsid w:val="2BB37649"/>
    <w:rsid w:val="2BBD4024"/>
    <w:rsid w:val="2BBE7D9C"/>
    <w:rsid w:val="2BD15D21"/>
    <w:rsid w:val="2BD33A36"/>
    <w:rsid w:val="2BDA2E28"/>
    <w:rsid w:val="2BF0264B"/>
    <w:rsid w:val="2BF832AE"/>
    <w:rsid w:val="2C0E487F"/>
    <w:rsid w:val="2C3818FC"/>
    <w:rsid w:val="2C3D5164"/>
    <w:rsid w:val="2C4E1120"/>
    <w:rsid w:val="2C5801F0"/>
    <w:rsid w:val="2C66290D"/>
    <w:rsid w:val="2C6E3570"/>
    <w:rsid w:val="2C7768C8"/>
    <w:rsid w:val="2C78619D"/>
    <w:rsid w:val="2C7A1F15"/>
    <w:rsid w:val="2C844B41"/>
    <w:rsid w:val="2CA451E4"/>
    <w:rsid w:val="2CB216AE"/>
    <w:rsid w:val="2CBF5B79"/>
    <w:rsid w:val="2CC15D95"/>
    <w:rsid w:val="2CD47877"/>
    <w:rsid w:val="2D4367AA"/>
    <w:rsid w:val="2D654973"/>
    <w:rsid w:val="2D9139BA"/>
    <w:rsid w:val="2D937732"/>
    <w:rsid w:val="2DBE22D5"/>
    <w:rsid w:val="2E0A72C8"/>
    <w:rsid w:val="2E1168A9"/>
    <w:rsid w:val="2E1D6D67"/>
    <w:rsid w:val="2E514EF7"/>
    <w:rsid w:val="2E823302"/>
    <w:rsid w:val="2E9A064C"/>
    <w:rsid w:val="2EBF4557"/>
    <w:rsid w:val="2EE50403"/>
    <w:rsid w:val="2EE95E07"/>
    <w:rsid w:val="2EED10C4"/>
    <w:rsid w:val="2EF02962"/>
    <w:rsid w:val="2F3508E3"/>
    <w:rsid w:val="2F6F3887"/>
    <w:rsid w:val="2F8D1F5F"/>
    <w:rsid w:val="2FA379D4"/>
    <w:rsid w:val="2FAA48BF"/>
    <w:rsid w:val="2FD45DE0"/>
    <w:rsid w:val="2FDB0F1C"/>
    <w:rsid w:val="30142680"/>
    <w:rsid w:val="301601A6"/>
    <w:rsid w:val="302C5C1C"/>
    <w:rsid w:val="303B5E5F"/>
    <w:rsid w:val="30420F9B"/>
    <w:rsid w:val="30526F2D"/>
    <w:rsid w:val="309537C1"/>
    <w:rsid w:val="30A0456A"/>
    <w:rsid w:val="30BD4AC6"/>
    <w:rsid w:val="312F2D86"/>
    <w:rsid w:val="31305298"/>
    <w:rsid w:val="314825E1"/>
    <w:rsid w:val="3166515D"/>
    <w:rsid w:val="31796C3F"/>
    <w:rsid w:val="317E4255"/>
    <w:rsid w:val="31A87524"/>
    <w:rsid w:val="31C75BFC"/>
    <w:rsid w:val="31E340B8"/>
    <w:rsid w:val="32195D2C"/>
    <w:rsid w:val="322E5C7B"/>
    <w:rsid w:val="32333292"/>
    <w:rsid w:val="325B4596"/>
    <w:rsid w:val="326C67A3"/>
    <w:rsid w:val="32867865"/>
    <w:rsid w:val="32904240"/>
    <w:rsid w:val="32CB34CA"/>
    <w:rsid w:val="32D22AAA"/>
    <w:rsid w:val="32D85BE7"/>
    <w:rsid w:val="32E60304"/>
    <w:rsid w:val="32E620B2"/>
    <w:rsid w:val="3317670F"/>
    <w:rsid w:val="3321133C"/>
    <w:rsid w:val="334E7C57"/>
    <w:rsid w:val="33631954"/>
    <w:rsid w:val="3369683F"/>
    <w:rsid w:val="338F3E41"/>
    <w:rsid w:val="339A4C4A"/>
    <w:rsid w:val="339C09C3"/>
    <w:rsid w:val="33A94587"/>
    <w:rsid w:val="33AA1331"/>
    <w:rsid w:val="33D939C5"/>
    <w:rsid w:val="33E52369"/>
    <w:rsid w:val="33F56325"/>
    <w:rsid w:val="33F86541"/>
    <w:rsid w:val="34433534"/>
    <w:rsid w:val="344F1ED9"/>
    <w:rsid w:val="345D63A4"/>
    <w:rsid w:val="34767465"/>
    <w:rsid w:val="34E95E89"/>
    <w:rsid w:val="34F82570"/>
    <w:rsid w:val="34FF38FF"/>
    <w:rsid w:val="35260E8C"/>
    <w:rsid w:val="353C420B"/>
    <w:rsid w:val="3566572C"/>
    <w:rsid w:val="35AD6EB7"/>
    <w:rsid w:val="35C64805"/>
    <w:rsid w:val="35D501BC"/>
    <w:rsid w:val="35F165B8"/>
    <w:rsid w:val="360D5BA8"/>
    <w:rsid w:val="36154A5C"/>
    <w:rsid w:val="362C0724"/>
    <w:rsid w:val="36343134"/>
    <w:rsid w:val="36370E76"/>
    <w:rsid w:val="36624145"/>
    <w:rsid w:val="3676374D"/>
    <w:rsid w:val="3699743B"/>
    <w:rsid w:val="36A302BA"/>
    <w:rsid w:val="36A91D74"/>
    <w:rsid w:val="36B424C7"/>
    <w:rsid w:val="36D16BD5"/>
    <w:rsid w:val="36D668E1"/>
    <w:rsid w:val="375F2433"/>
    <w:rsid w:val="3772660A"/>
    <w:rsid w:val="37734130"/>
    <w:rsid w:val="378B3228"/>
    <w:rsid w:val="378B76CC"/>
    <w:rsid w:val="37B24C58"/>
    <w:rsid w:val="37BD53AB"/>
    <w:rsid w:val="37DC49A4"/>
    <w:rsid w:val="37F0752F"/>
    <w:rsid w:val="37F214F9"/>
    <w:rsid w:val="3805122C"/>
    <w:rsid w:val="383513E6"/>
    <w:rsid w:val="383E64EC"/>
    <w:rsid w:val="38795776"/>
    <w:rsid w:val="388D2FD0"/>
    <w:rsid w:val="38D62BC9"/>
    <w:rsid w:val="38F848ED"/>
    <w:rsid w:val="3905700A"/>
    <w:rsid w:val="390A4620"/>
    <w:rsid w:val="390C2146"/>
    <w:rsid w:val="39273424"/>
    <w:rsid w:val="393F076E"/>
    <w:rsid w:val="3942025E"/>
    <w:rsid w:val="39447B32"/>
    <w:rsid w:val="395835DE"/>
    <w:rsid w:val="395D6E46"/>
    <w:rsid w:val="396E1053"/>
    <w:rsid w:val="397523E2"/>
    <w:rsid w:val="3982065B"/>
    <w:rsid w:val="398D772B"/>
    <w:rsid w:val="39C72511"/>
    <w:rsid w:val="39CE1AF2"/>
    <w:rsid w:val="3A1846C8"/>
    <w:rsid w:val="3A306308"/>
    <w:rsid w:val="3A502507"/>
    <w:rsid w:val="3A647D60"/>
    <w:rsid w:val="3A8328DC"/>
    <w:rsid w:val="3AA30888"/>
    <w:rsid w:val="3AA60379"/>
    <w:rsid w:val="3AAD5BAB"/>
    <w:rsid w:val="3AC84793"/>
    <w:rsid w:val="3AF15A98"/>
    <w:rsid w:val="3B133C60"/>
    <w:rsid w:val="3B64270E"/>
    <w:rsid w:val="3B844B5E"/>
    <w:rsid w:val="3BA174BE"/>
    <w:rsid w:val="3BAB20EB"/>
    <w:rsid w:val="3BDC6748"/>
    <w:rsid w:val="3BE92C13"/>
    <w:rsid w:val="3BEB0739"/>
    <w:rsid w:val="3C067321"/>
    <w:rsid w:val="3C073099"/>
    <w:rsid w:val="3C2D124C"/>
    <w:rsid w:val="3C6127A9"/>
    <w:rsid w:val="3C706E90"/>
    <w:rsid w:val="3C9E1C4F"/>
    <w:rsid w:val="3CAF3A1F"/>
    <w:rsid w:val="3CE27D8E"/>
    <w:rsid w:val="3D4C3459"/>
    <w:rsid w:val="3D7F382F"/>
    <w:rsid w:val="3D931088"/>
    <w:rsid w:val="3D9D3CB5"/>
    <w:rsid w:val="3DB50FFF"/>
    <w:rsid w:val="3DC47494"/>
    <w:rsid w:val="3DC92CFC"/>
    <w:rsid w:val="3DDF607B"/>
    <w:rsid w:val="3DFE3245"/>
    <w:rsid w:val="3E1201FF"/>
    <w:rsid w:val="3E3A59A8"/>
    <w:rsid w:val="3E622809"/>
    <w:rsid w:val="3E7F33BB"/>
    <w:rsid w:val="3EB63280"/>
    <w:rsid w:val="3EC6723B"/>
    <w:rsid w:val="3EDE27D7"/>
    <w:rsid w:val="3EE55913"/>
    <w:rsid w:val="3EE576C2"/>
    <w:rsid w:val="3EF773F5"/>
    <w:rsid w:val="3F035D9A"/>
    <w:rsid w:val="3F222277"/>
    <w:rsid w:val="3F2F6B8F"/>
    <w:rsid w:val="3F312907"/>
    <w:rsid w:val="3F43088C"/>
    <w:rsid w:val="3F446ADE"/>
    <w:rsid w:val="3F516B05"/>
    <w:rsid w:val="3F544847"/>
    <w:rsid w:val="3F5470C2"/>
    <w:rsid w:val="3F57657A"/>
    <w:rsid w:val="3F685559"/>
    <w:rsid w:val="3F823162"/>
    <w:rsid w:val="3F9133A5"/>
    <w:rsid w:val="3F9609BC"/>
    <w:rsid w:val="3FD37E62"/>
    <w:rsid w:val="3FF878C8"/>
    <w:rsid w:val="4021297B"/>
    <w:rsid w:val="4044666A"/>
    <w:rsid w:val="405F34A4"/>
    <w:rsid w:val="407D110C"/>
    <w:rsid w:val="409F5F96"/>
    <w:rsid w:val="40BC26A4"/>
    <w:rsid w:val="40C438A3"/>
    <w:rsid w:val="40C652D1"/>
    <w:rsid w:val="40CD2B03"/>
    <w:rsid w:val="40ED6D01"/>
    <w:rsid w:val="40EF2A79"/>
    <w:rsid w:val="410D73A4"/>
    <w:rsid w:val="41232723"/>
    <w:rsid w:val="41234078"/>
    <w:rsid w:val="41263FC1"/>
    <w:rsid w:val="41281AE7"/>
    <w:rsid w:val="413606A8"/>
    <w:rsid w:val="414803DC"/>
    <w:rsid w:val="415D3E87"/>
    <w:rsid w:val="415D59C5"/>
    <w:rsid w:val="415E375B"/>
    <w:rsid w:val="418F1B67"/>
    <w:rsid w:val="419158DF"/>
    <w:rsid w:val="41967399"/>
    <w:rsid w:val="41C23CEA"/>
    <w:rsid w:val="41CE6B33"/>
    <w:rsid w:val="41E27315"/>
    <w:rsid w:val="41EA3241"/>
    <w:rsid w:val="421A1D78"/>
    <w:rsid w:val="422B5D33"/>
    <w:rsid w:val="42336996"/>
    <w:rsid w:val="424E1A22"/>
    <w:rsid w:val="425A03C6"/>
    <w:rsid w:val="425F778B"/>
    <w:rsid w:val="427D5E63"/>
    <w:rsid w:val="42F56341"/>
    <w:rsid w:val="43122A4F"/>
    <w:rsid w:val="43244531"/>
    <w:rsid w:val="43282273"/>
    <w:rsid w:val="432F3601"/>
    <w:rsid w:val="43346E69"/>
    <w:rsid w:val="4352109E"/>
    <w:rsid w:val="43544E16"/>
    <w:rsid w:val="43913B0C"/>
    <w:rsid w:val="43A7763B"/>
    <w:rsid w:val="43B05755"/>
    <w:rsid w:val="43B14016"/>
    <w:rsid w:val="43BB30E7"/>
    <w:rsid w:val="43C002B0"/>
    <w:rsid w:val="43C401ED"/>
    <w:rsid w:val="43C95804"/>
    <w:rsid w:val="43CD4BC8"/>
    <w:rsid w:val="43D16466"/>
    <w:rsid w:val="43E73EDC"/>
    <w:rsid w:val="43F42155"/>
    <w:rsid w:val="43F565F9"/>
    <w:rsid w:val="43F62371"/>
    <w:rsid w:val="44223166"/>
    <w:rsid w:val="449C6A74"/>
    <w:rsid w:val="44A771C7"/>
    <w:rsid w:val="44AE5E2C"/>
    <w:rsid w:val="44B30262"/>
    <w:rsid w:val="44C13B24"/>
    <w:rsid w:val="44C85ABB"/>
    <w:rsid w:val="44EB3558"/>
    <w:rsid w:val="44FF7003"/>
    <w:rsid w:val="4504286C"/>
    <w:rsid w:val="452B7DF8"/>
    <w:rsid w:val="454964D0"/>
    <w:rsid w:val="454F3AE7"/>
    <w:rsid w:val="455A248C"/>
    <w:rsid w:val="457F1EF2"/>
    <w:rsid w:val="45815C6A"/>
    <w:rsid w:val="45837C34"/>
    <w:rsid w:val="45877724"/>
    <w:rsid w:val="45AD2F03"/>
    <w:rsid w:val="45B44292"/>
    <w:rsid w:val="46054AED"/>
    <w:rsid w:val="46072613"/>
    <w:rsid w:val="461D1E37"/>
    <w:rsid w:val="462036D5"/>
    <w:rsid w:val="464E0242"/>
    <w:rsid w:val="46715CDF"/>
    <w:rsid w:val="46D02A05"/>
    <w:rsid w:val="46EF0DDE"/>
    <w:rsid w:val="47084895"/>
    <w:rsid w:val="471D19C3"/>
    <w:rsid w:val="471E5E67"/>
    <w:rsid w:val="47213261"/>
    <w:rsid w:val="47887784"/>
    <w:rsid w:val="47952AA8"/>
    <w:rsid w:val="47D14C87"/>
    <w:rsid w:val="48142DC6"/>
    <w:rsid w:val="48223734"/>
    <w:rsid w:val="48272AF9"/>
    <w:rsid w:val="482956CE"/>
    <w:rsid w:val="482F7BFF"/>
    <w:rsid w:val="48343468"/>
    <w:rsid w:val="48547666"/>
    <w:rsid w:val="48580F04"/>
    <w:rsid w:val="487321E2"/>
    <w:rsid w:val="48822425"/>
    <w:rsid w:val="488241D3"/>
    <w:rsid w:val="48981C49"/>
    <w:rsid w:val="48D16F09"/>
    <w:rsid w:val="492D05E3"/>
    <w:rsid w:val="49701AA1"/>
    <w:rsid w:val="49747FC0"/>
    <w:rsid w:val="49891591"/>
    <w:rsid w:val="49DE18DD"/>
    <w:rsid w:val="4A056E6A"/>
    <w:rsid w:val="4A1B48DF"/>
    <w:rsid w:val="4A201EF6"/>
    <w:rsid w:val="4A3B288C"/>
    <w:rsid w:val="4A443E36"/>
    <w:rsid w:val="4A4C4A99"/>
    <w:rsid w:val="4AA03036"/>
    <w:rsid w:val="4ACB00B3"/>
    <w:rsid w:val="4AD14F9E"/>
    <w:rsid w:val="4B182BCD"/>
    <w:rsid w:val="4B2652EA"/>
    <w:rsid w:val="4B7E5126"/>
    <w:rsid w:val="4BC44B03"/>
    <w:rsid w:val="4BE07B8E"/>
    <w:rsid w:val="4BED22AB"/>
    <w:rsid w:val="4BF4363A"/>
    <w:rsid w:val="4BFF5B3B"/>
    <w:rsid w:val="4C1C66ED"/>
    <w:rsid w:val="4C215AB1"/>
    <w:rsid w:val="4C3D6D8F"/>
    <w:rsid w:val="4C4C6FD2"/>
    <w:rsid w:val="4C520360"/>
    <w:rsid w:val="4C716A38"/>
    <w:rsid w:val="4C8524E4"/>
    <w:rsid w:val="4C9B5863"/>
    <w:rsid w:val="4CA23096"/>
    <w:rsid w:val="4CCA6149"/>
    <w:rsid w:val="4CF82CB6"/>
    <w:rsid w:val="4D423F31"/>
    <w:rsid w:val="4DBE3EFF"/>
    <w:rsid w:val="4DC86B2C"/>
    <w:rsid w:val="4DFE42FC"/>
    <w:rsid w:val="4E233D62"/>
    <w:rsid w:val="4E2F6BAB"/>
    <w:rsid w:val="4E353A96"/>
    <w:rsid w:val="4E3917D8"/>
    <w:rsid w:val="4E6525CD"/>
    <w:rsid w:val="4E726A98"/>
    <w:rsid w:val="4EA71269"/>
    <w:rsid w:val="4EB726FD"/>
    <w:rsid w:val="4EC07803"/>
    <w:rsid w:val="4EC70B92"/>
    <w:rsid w:val="4EF120B3"/>
    <w:rsid w:val="4F275AD4"/>
    <w:rsid w:val="4F304989"/>
    <w:rsid w:val="4F42290E"/>
    <w:rsid w:val="4F512B51"/>
    <w:rsid w:val="4F74239C"/>
    <w:rsid w:val="4F756840"/>
    <w:rsid w:val="4F7F321A"/>
    <w:rsid w:val="4F9B5B7A"/>
    <w:rsid w:val="4FB235F0"/>
    <w:rsid w:val="4FB355BA"/>
    <w:rsid w:val="4FB70C06"/>
    <w:rsid w:val="4FC41575"/>
    <w:rsid w:val="4FC60E49"/>
    <w:rsid w:val="4FDA2B47"/>
    <w:rsid w:val="50081462"/>
    <w:rsid w:val="502A587C"/>
    <w:rsid w:val="50381372"/>
    <w:rsid w:val="5039786D"/>
    <w:rsid w:val="50506965"/>
    <w:rsid w:val="50526B81"/>
    <w:rsid w:val="505C17AE"/>
    <w:rsid w:val="50770396"/>
    <w:rsid w:val="50CF01D2"/>
    <w:rsid w:val="50D457E8"/>
    <w:rsid w:val="50E7551B"/>
    <w:rsid w:val="50F32112"/>
    <w:rsid w:val="50F43794"/>
    <w:rsid w:val="5100038B"/>
    <w:rsid w:val="51136310"/>
    <w:rsid w:val="51320985"/>
    <w:rsid w:val="5153495F"/>
    <w:rsid w:val="51826FF2"/>
    <w:rsid w:val="519D207E"/>
    <w:rsid w:val="519D3E2C"/>
    <w:rsid w:val="51B11685"/>
    <w:rsid w:val="51B64EEE"/>
    <w:rsid w:val="51C4585C"/>
    <w:rsid w:val="521A36CE"/>
    <w:rsid w:val="523F4EE3"/>
    <w:rsid w:val="52701540"/>
    <w:rsid w:val="52992845"/>
    <w:rsid w:val="52CF270B"/>
    <w:rsid w:val="52DE46FC"/>
    <w:rsid w:val="53146370"/>
    <w:rsid w:val="539B25ED"/>
    <w:rsid w:val="53A94D0A"/>
    <w:rsid w:val="53A96AB8"/>
    <w:rsid w:val="53BC2C8F"/>
    <w:rsid w:val="53C51418"/>
    <w:rsid w:val="53C5766A"/>
    <w:rsid w:val="53E45D42"/>
    <w:rsid w:val="53F02939"/>
    <w:rsid w:val="54216F96"/>
    <w:rsid w:val="543842E0"/>
    <w:rsid w:val="54493DF7"/>
    <w:rsid w:val="546450D5"/>
    <w:rsid w:val="547C41CC"/>
    <w:rsid w:val="54882B71"/>
    <w:rsid w:val="54996B2C"/>
    <w:rsid w:val="54A0435F"/>
    <w:rsid w:val="54B35714"/>
    <w:rsid w:val="54BC0A6D"/>
    <w:rsid w:val="54EA7388"/>
    <w:rsid w:val="55432F3C"/>
    <w:rsid w:val="55434CEA"/>
    <w:rsid w:val="554C1DF1"/>
    <w:rsid w:val="55627866"/>
    <w:rsid w:val="55794BB0"/>
    <w:rsid w:val="557C5769"/>
    <w:rsid w:val="5581047F"/>
    <w:rsid w:val="55A25EB5"/>
    <w:rsid w:val="56293EE0"/>
    <w:rsid w:val="56310FE7"/>
    <w:rsid w:val="56690865"/>
    <w:rsid w:val="56694C24"/>
    <w:rsid w:val="567C4958"/>
    <w:rsid w:val="56AD4B11"/>
    <w:rsid w:val="56CA56C3"/>
    <w:rsid w:val="56D93B58"/>
    <w:rsid w:val="571903F8"/>
    <w:rsid w:val="57500440"/>
    <w:rsid w:val="5765719A"/>
    <w:rsid w:val="57711FE2"/>
    <w:rsid w:val="57805D82"/>
    <w:rsid w:val="57AC4DC9"/>
    <w:rsid w:val="57BD0D84"/>
    <w:rsid w:val="57C32112"/>
    <w:rsid w:val="57DB745C"/>
    <w:rsid w:val="57DD31D4"/>
    <w:rsid w:val="57FBA34D"/>
    <w:rsid w:val="5814296E"/>
    <w:rsid w:val="581B3CFC"/>
    <w:rsid w:val="58201313"/>
    <w:rsid w:val="5831104A"/>
    <w:rsid w:val="583A6878"/>
    <w:rsid w:val="5898359F"/>
    <w:rsid w:val="58AE2DC2"/>
    <w:rsid w:val="58B8779D"/>
    <w:rsid w:val="58BA1767"/>
    <w:rsid w:val="58C6010C"/>
    <w:rsid w:val="58CD3249"/>
    <w:rsid w:val="58E6430A"/>
    <w:rsid w:val="58F509F1"/>
    <w:rsid w:val="59036C6A"/>
    <w:rsid w:val="592A069B"/>
    <w:rsid w:val="594554D5"/>
    <w:rsid w:val="594B23BF"/>
    <w:rsid w:val="5952374E"/>
    <w:rsid w:val="597B0EF6"/>
    <w:rsid w:val="59C339B2"/>
    <w:rsid w:val="59D14FBA"/>
    <w:rsid w:val="59DE3233"/>
    <w:rsid w:val="59FB2037"/>
    <w:rsid w:val="5A0A04CC"/>
    <w:rsid w:val="5A117165"/>
    <w:rsid w:val="5A44578C"/>
    <w:rsid w:val="5A6B2D19"/>
    <w:rsid w:val="5A785436"/>
    <w:rsid w:val="5A957D96"/>
    <w:rsid w:val="5A9F0C15"/>
    <w:rsid w:val="5AAB75B9"/>
    <w:rsid w:val="5AC32B55"/>
    <w:rsid w:val="5ADD173D"/>
    <w:rsid w:val="5AE12FDB"/>
    <w:rsid w:val="5B0E7B48"/>
    <w:rsid w:val="5B101B12"/>
    <w:rsid w:val="5B2335F4"/>
    <w:rsid w:val="5B8D4F11"/>
    <w:rsid w:val="5B920F51"/>
    <w:rsid w:val="5BB64468"/>
    <w:rsid w:val="5BD669F6"/>
    <w:rsid w:val="5BE2022E"/>
    <w:rsid w:val="5BFD2097"/>
    <w:rsid w:val="5C036F81"/>
    <w:rsid w:val="5C074CC3"/>
    <w:rsid w:val="5C4C0928"/>
    <w:rsid w:val="5C71038F"/>
    <w:rsid w:val="5C8C51C9"/>
    <w:rsid w:val="5C9D1184"/>
    <w:rsid w:val="5CA02A22"/>
    <w:rsid w:val="5CA93FCD"/>
    <w:rsid w:val="5CB84210"/>
    <w:rsid w:val="5CBB785C"/>
    <w:rsid w:val="5CCE3A33"/>
    <w:rsid w:val="5CDC6150"/>
    <w:rsid w:val="5CE2128D"/>
    <w:rsid w:val="5CE24DE9"/>
    <w:rsid w:val="5CE62B2B"/>
    <w:rsid w:val="5CEC51D4"/>
    <w:rsid w:val="5D0134C1"/>
    <w:rsid w:val="5D131446"/>
    <w:rsid w:val="5D1458EA"/>
    <w:rsid w:val="5D276C9F"/>
    <w:rsid w:val="5D2B6790"/>
    <w:rsid w:val="5D3F66DF"/>
    <w:rsid w:val="5D5F6439"/>
    <w:rsid w:val="5D83481E"/>
    <w:rsid w:val="5D995DEF"/>
    <w:rsid w:val="5DBD4B2D"/>
    <w:rsid w:val="5DCA5FA9"/>
    <w:rsid w:val="5DCF7A63"/>
    <w:rsid w:val="5DDE7CA6"/>
    <w:rsid w:val="5DFE5C52"/>
    <w:rsid w:val="5E2E29DB"/>
    <w:rsid w:val="5E453881"/>
    <w:rsid w:val="5E7F3237"/>
    <w:rsid w:val="5E8C14B0"/>
    <w:rsid w:val="5E8D2AEF"/>
    <w:rsid w:val="5E9F5687"/>
    <w:rsid w:val="5EB10F16"/>
    <w:rsid w:val="5ED54C05"/>
    <w:rsid w:val="5F1A6ABC"/>
    <w:rsid w:val="5F5F4E16"/>
    <w:rsid w:val="5F7C7776"/>
    <w:rsid w:val="5F864151"/>
    <w:rsid w:val="5F942D12"/>
    <w:rsid w:val="5FA34D03"/>
    <w:rsid w:val="5FDC6467"/>
    <w:rsid w:val="5FF27A39"/>
    <w:rsid w:val="5FF90DC7"/>
    <w:rsid w:val="6005151A"/>
    <w:rsid w:val="600A6B30"/>
    <w:rsid w:val="600F4147"/>
    <w:rsid w:val="6017749F"/>
    <w:rsid w:val="6028179C"/>
    <w:rsid w:val="60395667"/>
    <w:rsid w:val="60681AA9"/>
    <w:rsid w:val="60841FFE"/>
    <w:rsid w:val="608C1C3B"/>
    <w:rsid w:val="60E530F9"/>
    <w:rsid w:val="60EA0710"/>
    <w:rsid w:val="60EB4BB4"/>
    <w:rsid w:val="60F872D1"/>
    <w:rsid w:val="613100ED"/>
    <w:rsid w:val="61357BDD"/>
    <w:rsid w:val="61446072"/>
    <w:rsid w:val="61497B2C"/>
    <w:rsid w:val="614E5143"/>
    <w:rsid w:val="617701F5"/>
    <w:rsid w:val="6189617B"/>
    <w:rsid w:val="619A3EE4"/>
    <w:rsid w:val="61AD00BB"/>
    <w:rsid w:val="61B52ACC"/>
    <w:rsid w:val="62481B92"/>
    <w:rsid w:val="627110E9"/>
    <w:rsid w:val="62724E61"/>
    <w:rsid w:val="62886432"/>
    <w:rsid w:val="62943029"/>
    <w:rsid w:val="62A3501A"/>
    <w:rsid w:val="62A768B8"/>
    <w:rsid w:val="62C03E1E"/>
    <w:rsid w:val="62C90F25"/>
    <w:rsid w:val="62D11B87"/>
    <w:rsid w:val="62F92E8C"/>
    <w:rsid w:val="62FB4E56"/>
    <w:rsid w:val="631A352E"/>
    <w:rsid w:val="63275C4B"/>
    <w:rsid w:val="633345F0"/>
    <w:rsid w:val="63352116"/>
    <w:rsid w:val="633F2F95"/>
    <w:rsid w:val="63676048"/>
    <w:rsid w:val="636C18B0"/>
    <w:rsid w:val="63B55005"/>
    <w:rsid w:val="63D01E3F"/>
    <w:rsid w:val="63ED479F"/>
    <w:rsid w:val="63FA3360"/>
    <w:rsid w:val="63FC2C34"/>
    <w:rsid w:val="64137F7D"/>
    <w:rsid w:val="6419708E"/>
    <w:rsid w:val="64287ECD"/>
    <w:rsid w:val="6429154F"/>
    <w:rsid w:val="644D348F"/>
    <w:rsid w:val="644F0FB6"/>
    <w:rsid w:val="64537D84"/>
    <w:rsid w:val="64D7381D"/>
    <w:rsid w:val="64D771FD"/>
    <w:rsid w:val="64E21E2A"/>
    <w:rsid w:val="64E57B6C"/>
    <w:rsid w:val="650C6EA7"/>
    <w:rsid w:val="65622F6B"/>
    <w:rsid w:val="659A2704"/>
    <w:rsid w:val="65A6554D"/>
    <w:rsid w:val="65CB4FB4"/>
    <w:rsid w:val="65DE4CE7"/>
    <w:rsid w:val="65E6594A"/>
    <w:rsid w:val="6609788A"/>
    <w:rsid w:val="663761A5"/>
    <w:rsid w:val="66430FEE"/>
    <w:rsid w:val="664A237C"/>
    <w:rsid w:val="66507267"/>
    <w:rsid w:val="666A657B"/>
    <w:rsid w:val="666B22F3"/>
    <w:rsid w:val="66805D9E"/>
    <w:rsid w:val="669B2BD8"/>
    <w:rsid w:val="66A17AC3"/>
    <w:rsid w:val="66A55805"/>
    <w:rsid w:val="66AA4BC9"/>
    <w:rsid w:val="6703252B"/>
    <w:rsid w:val="6707201B"/>
    <w:rsid w:val="67073DC9"/>
    <w:rsid w:val="67242BCD"/>
    <w:rsid w:val="6727621A"/>
    <w:rsid w:val="67486190"/>
    <w:rsid w:val="674C5C80"/>
    <w:rsid w:val="67931B01"/>
    <w:rsid w:val="67A23AF2"/>
    <w:rsid w:val="67C73559"/>
    <w:rsid w:val="67DD2D7C"/>
    <w:rsid w:val="67E759A9"/>
    <w:rsid w:val="67FF7197"/>
    <w:rsid w:val="6817628E"/>
    <w:rsid w:val="681D13CB"/>
    <w:rsid w:val="682D7860"/>
    <w:rsid w:val="683E7CBF"/>
    <w:rsid w:val="685F7C35"/>
    <w:rsid w:val="6897117D"/>
    <w:rsid w:val="68A35D74"/>
    <w:rsid w:val="68C55CEA"/>
    <w:rsid w:val="68FC5484"/>
    <w:rsid w:val="69652A6D"/>
    <w:rsid w:val="697B284D"/>
    <w:rsid w:val="6985191D"/>
    <w:rsid w:val="69AF24F6"/>
    <w:rsid w:val="69B33D95"/>
    <w:rsid w:val="69E44896"/>
    <w:rsid w:val="69E46644"/>
    <w:rsid w:val="69E91EAC"/>
    <w:rsid w:val="69F04FE9"/>
    <w:rsid w:val="69FA7C16"/>
    <w:rsid w:val="6A072332"/>
    <w:rsid w:val="6A5512F0"/>
    <w:rsid w:val="6A723C50"/>
    <w:rsid w:val="6AA06A0F"/>
    <w:rsid w:val="6AAD4C88"/>
    <w:rsid w:val="6AB26742"/>
    <w:rsid w:val="6AD77F57"/>
    <w:rsid w:val="6B0A3E88"/>
    <w:rsid w:val="6B2036AC"/>
    <w:rsid w:val="6B272C8C"/>
    <w:rsid w:val="6B67752D"/>
    <w:rsid w:val="6B715851"/>
    <w:rsid w:val="6B9320D0"/>
    <w:rsid w:val="6BB87D88"/>
    <w:rsid w:val="6BCA186A"/>
    <w:rsid w:val="6BCA3618"/>
    <w:rsid w:val="6C0905E4"/>
    <w:rsid w:val="6C1D5E3D"/>
    <w:rsid w:val="6C3F7B62"/>
    <w:rsid w:val="6C4E3AD7"/>
    <w:rsid w:val="6C515AE7"/>
    <w:rsid w:val="6C6770B8"/>
    <w:rsid w:val="6C735A5D"/>
    <w:rsid w:val="6C7C2B64"/>
    <w:rsid w:val="6C8D2FC3"/>
    <w:rsid w:val="6C9C4FB4"/>
    <w:rsid w:val="6CC12C6C"/>
    <w:rsid w:val="6CD40BF2"/>
    <w:rsid w:val="6D2D3E5E"/>
    <w:rsid w:val="6D45564C"/>
    <w:rsid w:val="6D57537F"/>
    <w:rsid w:val="6D5E27C8"/>
    <w:rsid w:val="6D723F67"/>
    <w:rsid w:val="6D785A21"/>
    <w:rsid w:val="6DC24097"/>
    <w:rsid w:val="6DC76061"/>
    <w:rsid w:val="6DCA78FF"/>
    <w:rsid w:val="6DDB1B0C"/>
    <w:rsid w:val="6DDE15FC"/>
    <w:rsid w:val="6DE22E9A"/>
    <w:rsid w:val="6DE704B1"/>
    <w:rsid w:val="6DF826BE"/>
    <w:rsid w:val="6E076DA5"/>
    <w:rsid w:val="6E531FEA"/>
    <w:rsid w:val="6E6B7334"/>
    <w:rsid w:val="6E7855AD"/>
    <w:rsid w:val="6E9F0D8B"/>
    <w:rsid w:val="6ED429D4"/>
    <w:rsid w:val="6ED44ED9"/>
    <w:rsid w:val="6EF94940"/>
    <w:rsid w:val="6EFC7F8C"/>
    <w:rsid w:val="6F1928EC"/>
    <w:rsid w:val="6F2474E3"/>
    <w:rsid w:val="6F394D3C"/>
    <w:rsid w:val="6F410095"/>
    <w:rsid w:val="6F5E0C47"/>
    <w:rsid w:val="6F6D2C38"/>
    <w:rsid w:val="6F806E0F"/>
    <w:rsid w:val="6F8948D8"/>
    <w:rsid w:val="6F993A2D"/>
    <w:rsid w:val="6F9C52CB"/>
    <w:rsid w:val="6FD20CED"/>
    <w:rsid w:val="70221C74"/>
    <w:rsid w:val="7040659E"/>
    <w:rsid w:val="70497201"/>
    <w:rsid w:val="7060279C"/>
    <w:rsid w:val="7073427E"/>
    <w:rsid w:val="70781894"/>
    <w:rsid w:val="70926DFA"/>
    <w:rsid w:val="70AE52B6"/>
    <w:rsid w:val="70BD7BEF"/>
    <w:rsid w:val="70EE7DA8"/>
    <w:rsid w:val="70FF3D63"/>
    <w:rsid w:val="71031AA6"/>
    <w:rsid w:val="71121CE9"/>
    <w:rsid w:val="71123A97"/>
    <w:rsid w:val="71287BCF"/>
    <w:rsid w:val="71453E6C"/>
    <w:rsid w:val="714B51FB"/>
    <w:rsid w:val="714B6FA9"/>
    <w:rsid w:val="71573B9F"/>
    <w:rsid w:val="715A71EC"/>
    <w:rsid w:val="71864485"/>
    <w:rsid w:val="71A30B93"/>
    <w:rsid w:val="71C72AD3"/>
    <w:rsid w:val="71E03B95"/>
    <w:rsid w:val="71E33685"/>
    <w:rsid w:val="71EF202A"/>
    <w:rsid w:val="71F118FE"/>
    <w:rsid w:val="72181581"/>
    <w:rsid w:val="72231CD3"/>
    <w:rsid w:val="72676064"/>
    <w:rsid w:val="72710C91"/>
    <w:rsid w:val="727442DD"/>
    <w:rsid w:val="72822E9E"/>
    <w:rsid w:val="728A58AF"/>
    <w:rsid w:val="728E1843"/>
    <w:rsid w:val="72A11576"/>
    <w:rsid w:val="72B3231C"/>
    <w:rsid w:val="72D54D7C"/>
    <w:rsid w:val="72E66F89"/>
    <w:rsid w:val="72EE5E3E"/>
    <w:rsid w:val="734B3290"/>
    <w:rsid w:val="73682094"/>
    <w:rsid w:val="73974727"/>
    <w:rsid w:val="73F97190"/>
    <w:rsid w:val="73FB2F08"/>
    <w:rsid w:val="73FB4CB6"/>
    <w:rsid w:val="740A4EF9"/>
    <w:rsid w:val="740D6797"/>
    <w:rsid w:val="742954A3"/>
    <w:rsid w:val="74341F76"/>
    <w:rsid w:val="74343D24"/>
    <w:rsid w:val="744D3038"/>
    <w:rsid w:val="748F53FE"/>
    <w:rsid w:val="74C7103C"/>
    <w:rsid w:val="74EF5F37"/>
    <w:rsid w:val="751678CE"/>
    <w:rsid w:val="75241FEA"/>
    <w:rsid w:val="752D5343"/>
    <w:rsid w:val="752E4C17"/>
    <w:rsid w:val="75864A53"/>
    <w:rsid w:val="75A849CA"/>
    <w:rsid w:val="75DE488F"/>
    <w:rsid w:val="75EB0D5A"/>
    <w:rsid w:val="76134C16"/>
    <w:rsid w:val="76197675"/>
    <w:rsid w:val="76530DD9"/>
    <w:rsid w:val="766034F6"/>
    <w:rsid w:val="766D176F"/>
    <w:rsid w:val="76742AFE"/>
    <w:rsid w:val="7718792D"/>
    <w:rsid w:val="771D4F43"/>
    <w:rsid w:val="77204A34"/>
    <w:rsid w:val="77356731"/>
    <w:rsid w:val="77640DC4"/>
    <w:rsid w:val="77707769"/>
    <w:rsid w:val="777E59AC"/>
    <w:rsid w:val="77AF64E3"/>
    <w:rsid w:val="77D71596"/>
    <w:rsid w:val="77E45A61"/>
    <w:rsid w:val="77F75794"/>
    <w:rsid w:val="77FE4D75"/>
    <w:rsid w:val="780103C1"/>
    <w:rsid w:val="7826607A"/>
    <w:rsid w:val="786077DD"/>
    <w:rsid w:val="786170B2"/>
    <w:rsid w:val="78B52D52"/>
    <w:rsid w:val="78C25DA2"/>
    <w:rsid w:val="78D12489"/>
    <w:rsid w:val="78D45AD6"/>
    <w:rsid w:val="79534C4C"/>
    <w:rsid w:val="795B7FA5"/>
    <w:rsid w:val="79711576"/>
    <w:rsid w:val="797C0647"/>
    <w:rsid w:val="79905EA0"/>
    <w:rsid w:val="799139C7"/>
    <w:rsid w:val="79C773E8"/>
    <w:rsid w:val="79E93803"/>
    <w:rsid w:val="79FC52E4"/>
    <w:rsid w:val="7A102B3D"/>
    <w:rsid w:val="7A1940E8"/>
    <w:rsid w:val="7A2860D9"/>
    <w:rsid w:val="7A4078C7"/>
    <w:rsid w:val="7A70182E"/>
    <w:rsid w:val="7A9D6AC7"/>
    <w:rsid w:val="7AAF67FA"/>
    <w:rsid w:val="7AB45BBF"/>
    <w:rsid w:val="7AFB1A3F"/>
    <w:rsid w:val="7B1623D5"/>
    <w:rsid w:val="7B22521E"/>
    <w:rsid w:val="7B25086A"/>
    <w:rsid w:val="7B3311D9"/>
    <w:rsid w:val="7B3867F0"/>
    <w:rsid w:val="7B4A75EA"/>
    <w:rsid w:val="7B783090"/>
    <w:rsid w:val="7B937ECA"/>
    <w:rsid w:val="7BAC2D3A"/>
    <w:rsid w:val="7BBC11CF"/>
    <w:rsid w:val="7BCC6F38"/>
    <w:rsid w:val="7BF22E42"/>
    <w:rsid w:val="7C014E34"/>
    <w:rsid w:val="7C2823C0"/>
    <w:rsid w:val="7C2B1EB0"/>
    <w:rsid w:val="7C2E374F"/>
    <w:rsid w:val="7C4A4A2C"/>
    <w:rsid w:val="7C541407"/>
    <w:rsid w:val="7C570EF7"/>
    <w:rsid w:val="7C6F7FEF"/>
    <w:rsid w:val="7CB41EA6"/>
    <w:rsid w:val="7CC145C3"/>
    <w:rsid w:val="7CF90201"/>
    <w:rsid w:val="7D020E63"/>
    <w:rsid w:val="7D0D7808"/>
    <w:rsid w:val="7D1D3EEF"/>
    <w:rsid w:val="7D1E37C3"/>
    <w:rsid w:val="7D3E3E65"/>
    <w:rsid w:val="7D515947"/>
    <w:rsid w:val="7D733B0F"/>
    <w:rsid w:val="7D893333"/>
    <w:rsid w:val="7D8F646F"/>
    <w:rsid w:val="7D902913"/>
    <w:rsid w:val="7D9A5540"/>
    <w:rsid w:val="7DA168CE"/>
    <w:rsid w:val="7DBA173E"/>
    <w:rsid w:val="7DEC566F"/>
    <w:rsid w:val="7E156974"/>
    <w:rsid w:val="7E3808B5"/>
    <w:rsid w:val="7E4436FD"/>
    <w:rsid w:val="7E4B05E8"/>
    <w:rsid w:val="7E617E0B"/>
    <w:rsid w:val="7E755665"/>
    <w:rsid w:val="7E7E276B"/>
    <w:rsid w:val="7E955D07"/>
    <w:rsid w:val="7ED14F91"/>
    <w:rsid w:val="7EE6735A"/>
    <w:rsid w:val="7EF944E8"/>
    <w:rsid w:val="7F08472B"/>
    <w:rsid w:val="7F413799"/>
    <w:rsid w:val="7F4C286A"/>
    <w:rsid w:val="7F7122D0"/>
    <w:rsid w:val="7F9B734D"/>
    <w:rsid w:val="7FA02BB5"/>
    <w:rsid w:val="7FAC3308"/>
    <w:rsid w:val="7FBF303C"/>
    <w:rsid w:val="7FDC1E3F"/>
    <w:rsid w:val="7FE24F7C"/>
    <w:rsid w:val="7FE42AA2"/>
    <w:rsid w:val="7FE64A6C"/>
    <w:rsid w:val="7FF35CED"/>
    <w:rsid w:val="7FFD3B64"/>
    <w:rsid w:val="97FE7EC7"/>
    <w:rsid w:val="FF7A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ind w:firstLine="680"/>
    </w:pPr>
  </w:style>
  <w:style w:type="paragraph" w:styleId="4">
    <w:name w:val="Body Text First Indent"/>
    <w:basedOn w:val="5"/>
    <w:next w:val="1"/>
    <w:qFormat/>
    <w:uiPriority w:val="0"/>
    <w:pPr>
      <w:ind w:firstLine="420" w:firstLineChars="100"/>
    </w:pPr>
  </w:style>
  <w:style w:type="paragraph" w:styleId="5">
    <w:name w:val="Body Text"/>
    <w:basedOn w:val="1"/>
    <w:next w:val="1"/>
    <w:qFormat/>
    <w:uiPriority w:val="0"/>
    <w:rPr>
      <w:sz w:val="30"/>
    </w:rPr>
  </w:style>
  <w:style w:type="paragraph" w:styleId="7">
    <w:name w:val="Normal Indent"/>
    <w:basedOn w:val="1"/>
    <w:qFormat/>
    <w:uiPriority w:val="0"/>
    <w:pPr>
      <w:ind w:firstLine="200" w:firstLineChars="200"/>
    </w:pPr>
    <w:rPr>
      <w:rFonts w:ascii="Calibri" w:hAnsi="Calibri"/>
    </w:rPr>
  </w:style>
  <w:style w:type="paragraph" w:styleId="8">
    <w:name w:val="Body Text Indent 2"/>
    <w:basedOn w:val="1"/>
    <w:next w:val="1"/>
    <w:qFormat/>
    <w:uiPriority w:val="0"/>
    <w:pPr>
      <w:spacing w:after="120" w:line="480" w:lineRule="auto"/>
      <w:ind w:left="420" w:leftChars="200"/>
    </w:pPr>
  </w:style>
  <w:style w:type="paragraph" w:styleId="9">
    <w:name w:val="footer"/>
    <w:basedOn w:val="1"/>
    <w:next w:val="1"/>
    <w:link w:val="21"/>
    <w:qFormat/>
    <w:uiPriority w:val="99"/>
    <w:pPr>
      <w:tabs>
        <w:tab w:val="center" w:pos="4153"/>
        <w:tab w:val="right" w:pos="8306"/>
      </w:tabs>
      <w:snapToGrid w:val="0"/>
      <w:jc w:val="left"/>
    </w:pPr>
    <w:rPr>
      <w:sz w:val="18"/>
      <w:szCs w:val="18"/>
    </w:rPr>
  </w:style>
  <w:style w:type="paragraph" w:styleId="10">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Emphasis"/>
    <w:basedOn w:val="13"/>
    <w:qFormat/>
    <w:uiPriority w:val="0"/>
    <w:rPr>
      <w:i/>
    </w:rPr>
  </w:style>
  <w:style w:type="paragraph" w:customStyle="1" w:styleId="16">
    <w:name w:val="正文首行缩进 21"/>
    <w:basedOn w:val="17"/>
    <w:qFormat/>
    <w:uiPriority w:val="0"/>
    <w:pPr>
      <w:ind w:firstLine="420" w:firstLineChars="200"/>
    </w:pPr>
  </w:style>
  <w:style w:type="paragraph" w:customStyle="1" w:styleId="17">
    <w:name w:val="正文文本缩进1"/>
    <w:basedOn w:val="1"/>
    <w:qFormat/>
    <w:uiPriority w:val="0"/>
    <w:pPr>
      <w:ind w:left="420" w:leftChars="200"/>
    </w:pPr>
  </w:style>
  <w:style w:type="paragraph" w:customStyle="1" w:styleId="18">
    <w:name w:val="文件格式"/>
    <w:basedOn w:val="1"/>
    <w:qFormat/>
    <w:uiPriority w:val="0"/>
    <w:pPr>
      <w:widowControl/>
      <w:spacing w:line="460" w:lineRule="atLeast"/>
      <w:ind w:left="1" w:firstLine="419"/>
      <w:textAlignment w:val="bottom"/>
    </w:pPr>
    <w:rPr>
      <w:kern w:val="0"/>
      <w:szCs w:val="32"/>
    </w:rPr>
  </w:style>
  <w:style w:type="paragraph" w:customStyle="1" w:styleId="19">
    <w:name w:val="0"/>
    <w:basedOn w:val="1"/>
    <w:qFormat/>
    <w:uiPriority w:val="0"/>
    <w:pPr>
      <w:widowControl/>
      <w:snapToGrid w:val="0"/>
      <w:jc w:val="left"/>
    </w:pPr>
    <w:rPr>
      <w:kern w:val="0"/>
      <w:sz w:val="20"/>
      <w:szCs w:val="20"/>
    </w:rPr>
  </w:style>
  <w:style w:type="character" w:customStyle="1" w:styleId="20">
    <w:name w:val="页眉 字符"/>
    <w:basedOn w:val="13"/>
    <w:link w:val="10"/>
    <w:qFormat/>
    <w:uiPriority w:val="0"/>
    <w:rPr>
      <w:kern w:val="2"/>
      <w:sz w:val="18"/>
      <w:szCs w:val="18"/>
    </w:rPr>
  </w:style>
  <w:style w:type="character" w:customStyle="1" w:styleId="21">
    <w:name w:val="页脚 字符"/>
    <w:basedOn w:val="13"/>
    <w:link w:val="9"/>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2657</Words>
  <Characters>2741</Characters>
  <Lines>20</Lines>
  <Paragraphs>5</Paragraphs>
  <TotalTime>19</TotalTime>
  <ScaleCrop>false</ScaleCrop>
  <LinksUpToDate>false</LinksUpToDate>
  <CharactersWithSpaces>2792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2023-01-04T09:13:00Z</dcterms:created>
  <dc:creator>Lenovo</dc:creator>
  <cp:lastModifiedBy>Administrator</cp:lastModifiedBy>
  <cp:lastPrinted>2023-02-23T03:04:00Z</cp:lastPrinted>
  <dcterms:modified xsi:type="dcterms:W3CDTF">2023-03-01T07:07:19Z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36AD81D929274EC994F07FFA1D06B541</vt:lpwstr>
  </property>
</Properties>
</file>